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A8" w:rsidRPr="00C80ED1" w:rsidRDefault="00D674CE" w:rsidP="00C80ED1">
      <w:pPr>
        <w:jc w:val="center"/>
        <w:rPr>
          <w:b/>
          <w:sz w:val="48"/>
          <w:lang w:val="en-US"/>
        </w:rPr>
      </w:pPr>
      <w:r>
        <w:rPr>
          <w:b/>
          <w:sz w:val="48"/>
          <w:lang w:val="en-US"/>
        </w:rPr>
        <w:t>P</w:t>
      </w:r>
      <w:r w:rsidR="00C80ED1" w:rsidRPr="00C80ED1">
        <w:rPr>
          <w:b/>
          <w:sz w:val="48"/>
          <w:lang w:val="en-US"/>
        </w:rPr>
        <w:t xml:space="preserve">eer support </w:t>
      </w:r>
      <w:r w:rsidR="00623DC5">
        <w:rPr>
          <w:b/>
          <w:sz w:val="48"/>
          <w:lang w:val="en-US"/>
        </w:rPr>
        <w:t>network</w:t>
      </w:r>
      <w:r w:rsidR="00560DC9">
        <w:rPr>
          <w:b/>
          <w:sz w:val="48"/>
          <w:lang w:val="en-US"/>
        </w:rPr>
        <w:t xml:space="preserve"> topic: </w:t>
      </w:r>
      <w:r w:rsidR="000A4153" w:rsidRPr="000A4153">
        <w:rPr>
          <w:b/>
          <w:sz w:val="48"/>
          <w:lang w:val="en-US"/>
        </w:rPr>
        <w:t>Writing up peer network meeting notes</w:t>
      </w:r>
    </w:p>
    <w:p w:rsidR="000A4153" w:rsidRDefault="000A4153" w:rsidP="00785DB2">
      <w:pPr>
        <w:pStyle w:val="Heading1"/>
      </w:pPr>
      <w:r>
        <w:t>Introduction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Good facilitation of Peer Support Networks includes writing up meeting notes. This </w:t>
      </w:r>
      <w:r w:rsidR="005B10FC">
        <w:rPr>
          <w:rFonts w:ascii="Calibri" w:hAnsi="Calibri" w:cs="Calibri"/>
          <w:color w:val="000000"/>
        </w:rPr>
        <w:t>Quick Guide</w:t>
      </w:r>
      <w:r>
        <w:rPr>
          <w:rFonts w:ascii="Calibri" w:hAnsi="Calibri" w:cs="Calibri"/>
          <w:color w:val="000000"/>
        </w:rPr>
        <w:t xml:space="preserve"> will help you to develop your group’s method of note taking.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785DB2" w:rsidRDefault="00785DB2" w:rsidP="00785DB2">
      <w:pPr>
        <w:pStyle w:val="Heading1"/>
      </w:pPr>
      <w:r>
        <w:t>Let’s get started</w:t>
      </w:r>
    </w:p>
    <w:p w:rsidR="00785DB2" w:rsidRDefault="00785DB2" w:rsidP="000A4153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Why are meeting notes important?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Taking and sharing really good meeting notes is a skill, and a powerful way to keep people engaged. Let’s look at why taking good notes is so important: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Notes are a record of the work of the group, and mean actions can be tracked and previous discussion and decisions can be referred to</w:t>
      </w:r>
    </w:p>
    <w:p w:rsidR="000A4153" w:rsidRDefault="000A4153" w:rsidP="000A415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Indicates to members that the group’s meetings are taken seriously</w:t>
      </w:r>
    </w:p>
    <w:p w:rsidR="000A4153" w:rsidRDefault="000A4153" w:rsidP="000A415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Honours members’ participation and contributions</w:t>
      </w:r>
    </w:p>
    <w:p w:rsidR="000A4153" w:rsidRDefault="000A4153" w:rsidP="000A415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Reminds members of what happened in the meeting, and builds enthusiasm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Taking good notes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People approach note taking in various ways, and you may have your own method. Here’s a clear and simple process for you to consider in taking peer network meeting notes: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Prepare</w:t>
      </w:r>
    </w:p>
    <w:p w:rsidR="005B10FC" w:rsidRDefault="000A4153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Make sure you have a structured template agreed and ready to go. </w:t>
      </w:r>
    </w:p>
    <w:p w:rsidR="005B10FC" w:rsidRDefault="005B10FC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Here’s an example that would work well for peer network meetings, and which of course can be adapted to meet your needs. It is filled in with some examples</w:t>
      </w:r>
    </w:p>
    <w:p w:rsidR="005B10FC" w:rsidRDefault="005B10FC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Date</w:t>
      </w:r>
      <w:proofErr w:type="gramStart"/>
      <w:r>
        <w:rPr>
          <w:rFonts w:ascii="Calibri" w:hAnsi="Calibri" w:cs="Calibri"/>
          <w:color w:val="000000"/>
        </w:rPr>
        <w:t>:23</w:t>
      </w:r>
      <w:proofErr w:type="gramEnd"/>
      <w:r>
        <w:rPr>
          <w:rFonts w:ascii="Calibri" w:hAnsi="Calibri" w:cs="Calibri"/>
          <w:color w:val="000000"/>
        </w:rPr>
        <w:t>/06/2017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Present: Mary, Peter, Michelle, David, Bob. Guest: Sally (NDIA)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1005"/>
        <w:gridCol w:w="3429"/>
        <w:gridCol w:w="2631"/>
      </w:tblGrid>
      <w:tr w:rsidR="000A4153" w:rsidTr="000A4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Who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Notes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Action and who</w:t>
            </w:r>
          </w:p>
        </w:tc>
      </w:tr>
      <w:tr w:rsidR="000A4153" w:rsidTr="000A4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Welcome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Main topic today will be setting a meeting calendar, and a speaker from NDIA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0A4153" w:rsidTr="000A4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Check in - what’s alive in you today?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Feeling sad</w:t>
            </w:r>
          </w:p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Happy, looking forward to the meeting</w:t>
            </w:r>
          </w:p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Some trouble my son is having at school</w:t>
            </w:r>
          </w:p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Experiencing a lot of pain today</w:t>
            </w:r>
          </w:p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Holiday excitement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Nil</w:t>
            </w:r>
          </w:p>
        </w:tc>
      </w:tr>
      <w:tr w:rsidR="000A4153" w:rsidTr="000A4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Setting a meeting </w:t>
            </w:r>
            <w:r>
              <w:rPr>
                <w:rFonts w:ascii="Calibri" w:hAnsi="Calibri" w:cs="Calibri"/>
                <w:color w:val="000000"/>
              </w:rPr>
              <w:lastRenderedPageBreak/>
              <w:t>calendar for the year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>Mary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 xml:space="preserve">All agreed that fortnightly </w:t>
            </w:r>
            <w:r>
              <w:rPr>
                <w:rFonts w:ascii="Calibri" w:hAnsi="Calibri" w:cs="Calibri"/>
                <w:color w:val="000000"/>
              </w:rPr>
              <w:lastRenderedPageBreak/>
              <w:t>meetings are best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Put calendar in a table, </w:t>
            </w:r>
            <w:r>
              <w:rPr>
                <w:rFonts w:ascii="Calibri" w:hAnsi="Calibri" w:cs="Calibri"/>
                <w:color w:val="000000"/>
              </w:rPr>
              <w:lastRenderedPageBreak/>
              <w:t>send out with notes - Michelle</w:t>
            </w:r>
          </w:p>
        </w:tc>
      </w:tr>
      <w:tr w:rsidR="000A4153" w:rsidTr="000A415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lastRenderedPageBreak/>
              <w:t>What does an NDIA planning meeting look like?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Sally (NDIA)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See attachment for Sally’s handout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Send electronic version of handout - Sally</w:t>
            </w:r>
          </w:p>
          <w:p w:rsidR="000A4153" w:rsidRDefault="000A4153">
            <w:pPr>
              <w:pStyle w:val="NormalWeb"/>
              <w:spacing w:before="0" w:beforeAutospacing="0" w:after="0" w:afterAutospacing="0"/>
            </w:pPr>
            <w:r>
              <w:rPr>
                <w:rFonts w:ascii="Calibri" w:hAnsi="Calibri" w:cs="Calibri"/>
                <w:color w:val="000000"/>
              </w:rPr>
              <w:t>Add attachment to meeting notes - Michelle</w:t>
            </w:r>
          </w:p>
        </w:tc>
      </w:tr>
    </w:tbl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5B10FC" w:rsidRDefault="000A4153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Make sure someone has volunteered before the meeting to take the notes during the meeting. It is best if this is not the person also facilitating. </w:t>
      </w:r>
    </w:p>
    <w:p w:rsidR="005B10FC" w:rsidRDefault="005B10FC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Support the note taker by sharing the meeting agenda with them before it starts. Share the note taking task around. 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Take good notes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The most important thing a person can do to take good notes is to listen. Let people talk and follow what they are saying. Focus on capturing: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Decisions</w:t>
      </w:r>
    </w:p>
    <w:p w:rsidR="000A4153" w:rsidRDefault="000A4153" w:rsidP="000A415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Actions</w:t>
      </w:r>
    </w:p>
    <w:p w:rsidR="000A4153" w:rsidRDefault="000A4153" w:rsidP="000A4153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Information that really needs to be recorded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Don’t write everything - just the highlights. You can type directly into a template, or hand write if you prefer, typing the notes into the template later.</w:t>
      </w:r>
    </w:p>
    <w:p w:rsidR="005B10FC" w:rsidRDefault="005B10FC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5B10FC" w:rsidRDefault="005B10FC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Sometimes if it’s a very important discussion a facilitator could make an audio recording of the meeting. Don’t forget to ask for consent from members to record if you are going to do this.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Review and tidy the notes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Soon after the meeting, tidy up your notes, correcting mistakes and clarifying, summarising or adding anything that wasn’t captured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</w:rPr>
        <w:t>Implement the notes</w:t>
      </w:r>
    </w:p>
    <w:p w:rsidR="005B10FC" w:rsidRDefault="000A4153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This might mean reminding people of the actions they are responsible for at the end of the meeting. </w:t>
      </w:r>
    </w:p>
    <w:p w:rsidR="005B10FC" w:rsidRDefault="005B10FC" w:rsidP="000A415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It also means sharing the notes with everyone when the notes are finished. 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5B10FC">
      <w:pPr>
        <w:pStyle w:val="Heading1"/>
      </w:pPr>
      <w:r>
        <w:t> </w:t>
      </w:r>
      <w:r w:rsidR="00785DB2">
        <w:t>Where to go to get more information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 xml:space="preserve">See </w:t>
      </w:r>
      <w:r w:rsidR="00785DB2">
        <w:rPr>
          <w:rFonts w:ascii="Calibri" w:hAnsi="Calibri" w:cs="Calibri"/>
          <w:color w:val="000000"/>
        </w:rPr>
        <w:t>Quick Guide:</w:t>
      </w:r>
      <w:r>
        <w:rPr>
          <w:rFonts w:ascii="Calibri" w:hAnsi="Calibri" w:cs="Calibri"/>
          <w:color w:val="000000"/>
        </w:rPr>
        <w:t xml:space="preserve"> After the meeting: the follow-up work that will get people to the next network meeting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t> </w:t>
      </w:r>
    </w:p>
    <w:p w:rsidR="000A4153" w:rsidRDefault="000A4153" w:rsidP="000A4153">
      <w:pPr>
        <w:pStyle w:val="NormalWeb"/>
        <w:spacing w:before="0" w:beforeAutospacing="0" w:after="0" w:afterAutospacing="0"/>
      </w:pPr>
      <w:r>
        <w:rPr>
          <w:rFonts w:ascii="Calibri" w:hAnsi="Calibri" w:cs="Calibri"/>
          <w:color w:val="000000"/>
        </w:rPr>
        <w:t>Useful web links:</w:t>
      </w:r>
    </w:p>
    <w:p w:rsidR="000A4153" w:rsidRDefault="000A4153" w:rsidP="000A4153">
      <w:pPr>
        <w:pStyle w:val="NormalWeb"/>
        <w:spacing w:before="0" w:beforeAutospacing="0" w:after="0" w:afterAutospacing="0"/>
        <w:jc w:val="both"/>
      </w:pPr>
      <w:r>
        <w:rPr>
          <w:rFonts w:ascii="Calibri" w:hAnsi="Calibri" w:cs="Calibri"/>
          <w:color w:val="000000"/>
        </w:rPr>
        <w:t>The Centre of Excellence for Peer Support (mental health) has some great resources for peer support networks:</w:t>
      </w:r>
    </w:p>
    <w:p w:rsidR="000A4153" w:rsidRDefault="00F51943" w:rsidP="000A4153">
      <w:pPr>
        <w:pStyle w:val="NormalWeb"/>
        <w:spacing w:before="0" w:beforeAutospacing="0" w:after="0" w:afterAutospacing="0"/>
        <w:jc w:val="both"/>
      </w:pPr>
      <w:hyperlink r:id="rId9" w:history="1">
        <w:r w:rsidR="000A4153">
          <w:rPr>
            <w:rStyle w:val="Hyperlink"/>
            <w:rFonts w:ascii="Calibri" w:hAnsi="Calibri" w:cs="Calibri"/>
            <w:color w:val="1155CC"/>
          </w:rPr>
          <w:t>http://www.peersupportvic.org/index.php/2014-12-15-22-42-49/2014-12-16-02-22-27/Resources/</w:t>
        </w:r>
      </w:hyperlink>
    </w:p>
    <w:p w:rsidR="009104A7" w:rsidRDefault="000A4153" w:rsidP="000A4153">
      <w:pPr>
        <w:pStyle w:val="NormalWeb"/>
        <w:spacing w:before="0" w:beforeAutospacing="0" w:after="0" w:afterAutospacing="0"/>
        <w:jc w:val="both"/>
        <w:rPr>
          <w:rFonts w:ascii="HelveticaNeueLTStd-Roman" w:hAnsi="HelveticaNeueLTStd-Roman" w:cs="HelveticaNeueLTStd-Roman"/>
          <w:color w:val="000000"/>
        </w:rPr>
      </w:pPr>
      <w:r>
        <w:t> </w:t>
      </w:r>
      <w:r w:rsidR="009104A7">
        <w:rPr>
          <w:rFonts w:ascii="HelveticaNeueLTStd-Roman" w:hAnsi="HelveticaNeueLTStd-Roman" w:cs="HelveticaNeueLTStd-Roman"/>
          <w:color w:val="000000"/>
        </w:rPr>
        <w:t xml:space="preserve"> </w:t>
      </w:r>
    </w:p>
    <w:p w:rsidR="005B10FC" w:rsidRDefault="005B10FC" w:rsidP="005B10FC">
      <w:pPr>
        <w:rPr>
          <w:rFonts w:cs="HelveticaNeueLTStd-Roman"/>
          <w:color w:val="000000"/>
          <w:sz w:val="32"/>
          <w:szCs w:val="32"/>
        </w:rPr>
      </w:pPr>
    </w:p>
    <w:p w:rsidR="005B10FC" w:rsidRDefault="005B10FC" w:rsidP="005B10FC">
      <w:pPr>
        <w:rPr>
          <w:rFonts w:cs="HelveticaNeueLTStd-Roman"/>
          <w:color w:val="000000"/>
          <w:sz w:val="32"/>
          <w:szCs w:val="32"/>
        </w:rPr>
      </w:pPr>
      <w:r w:rsidRPr="00AE2EF2">
        <w:rPr>
          <w:rFonts w:cs="HelveticaNeueLTStd-Roman"/>
          <w:color w:val="000000"/>
          <w:sz w:val="32"/>
          <w:szCs w:val="32"/>
        </w:rPr>
        <w:t xml:space="preserve">Co-authored by </w:t>
      </w:r>
      <w:hyperlink r:id="rId10" w:history="1">
        <w:r w:rsidRPr="00BF5C6E">
          <w:rPr>
            <w:rStyle w:val="Hyperlink"/>
            <w:rFonts w:cs="HelveticaNeueLTStd-Roman"/>
            <w:sz w:val="32"/>
            <w:szCs w:val="32"/>
          </w:rPr>
          <w:t>Queenslanders with Disability (QDN)</w:t>
        </w:r>
      </w:hyperlink>
      <w:r w:rsidRPr="00AE2EF2">
        <w:rPr>
          <w:rFonts w:cs="HelveticaNeueLTStd-Roman"/>
          <w:color w:val="000000"/>
          <w:sz w:val="32"/>
          <w:szCs w:val="32"/>
        </w:rPr>
        <w:t xml:space="preserve"> </w:t>
      </w:r>
    </w:p>
    <w:p w:rsidR="005B10FC" w:rsidRPr="00AE2EF2" w:rsidRDefault="005B10FC" w:rsidP="005B10FC">
      <w:pPr>
        <w:rPr>
          <w:rFonts w:cs="HelveticaNeueLTStd-Roman"/>
          <w:color w:val="000000"/>
          <w:sz w:val="32"/>
          <w:szCs w:val="32"/>
        </w:rPr>
      </w:pPr>
      <w:r>
        <w:rPr>
          <w:noProof/>
          <w:lang w:eastAsia="en-AU"/>
        </w:rPr>
        <w:drawing>
          <wp:inline distT="0" distB="0" distL="0" distR="0" wp14:anchorId="0A26EFC1" wp14:editId="12C87E6E">
            <wp:extent cx="1431925" cy="698500"/>
            <wp:effectExtent l="0" t="0" r="0" b="6350"/>
            <wp:docPr id="3" name="Picture 3" descr="C:\Users\tinam.JFA\AppData\Local\Microsoft\Windows\Temporary Internet Files\Content.Word\QLD-W TAGLINE Logo FINAL-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tinam.JFA\AppData\Local\Microsoft\Windows\Temporary Internet Files\Content.Word\QLD-W TAGLINE Logo FINAL-smal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B10FC" w:rsidRDefault="005B10FC" w:rsidP="000A4153">
      <w:pPr>
        <w:pStyle w:val="NormalWeb"/>
        <w:spacing w:before="0" w:beforeAutospacing="0" w:after="0" w:afterAutospacing="0"/>
        <w:jc w:val="both"/>
        <w:rPr>
          <w:rFonts w:ascii="HelveticaNeueLTStd-Roman" w:hAnsi="HelveticaNeueLTStd-Roman" w:cs="HelveticaNeueLTStd-Roman"/>
          <w:color w:val="000000"/>
        </w:rPr>
      </w:pPr>
    </w:p>
    <w:sectPr w:rsidR="005B10FC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C3C" w:rsidRDefault="00317C3C" w:rsidP="00716C0F">
      <w:pPr>
        <w:spacing w:after="0" w:line="240" w:lineRule="auto"/>
      </w:pPr>
      <w:r>
        <w:separator/>
      </w:r>
    </w:p>
  </w:endnote>
  <w:endnote w:type="continuationSeparator" w:id="0">
    <w:p w:rsidR="00317C3C" w:rsidRDefault="00317C3C" w:rsidP="00716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0FC" w:rsidRDefault="005B10FC" w:rsidP="005B10FC">
    <w:pPr>
      <w:pStyle w:val="Footer"/>
      <w:jc w:val="center"/>
    </w:pPr>
    <w:r>
      <w:t>Quick Guide: writing up notes after the meeting</w:t>
    </w:r>
  </w:p>
  <w:p w:rsidR="005B10FC" w:rsidRDefault="005B10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C3C" w:rsidRDefault="00317C3C" w:rsidP="00716C0F">
      <w:pPr>
        <w:spacing w:after="0" w:line="240" w:lineRule="auto"/>
      </w:pPr>
      <w:r>
        <w:separator/>
      </w:r>
    </w:p>
  </w:footnote>
  <w:footnote w:type="continuationSeparator" w:id="0">
    <w:p w:rsidR="00317C3C" w:rsidRDefault="00317C3C" w:rsidP="00716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88F" w:rsidRPr="00687C7F" w:rsidRDefault="00DA188F" w:rsidP="005E76DF">
    <w:pPr>
      <w:pStyle w:val="Header"/>
      <w:jc w:val="center"/>
      <w:rPr>
        <w:b/>
        <w:sz w:val="42"/>
        <w:lang w:val="en-US"/>
      </w:rPr>
    </w:pPr>
    <w:r>
      <w:rPr>
        <w:b/>
        <w:noProof/>
        <w:sz w:val="42"/>
        <w:lang w:eastAsia="en-AU"/>
      </w:rPr>
      <w:drawing>
        <wp:anchor distT="0" distB="0" distL="114300" distR="114300" simplePos="0" relativeHeight="251658240" behindDoc="1" locked="0" layoutInCell="1" allowOverlap="1" wp14:anchorId="534F287E" wp14:editId="1ED14E7B">
          <wp:simplePos x="0" y="0"/>
          <wp:positionH relativeFrom="column">
            <wp:posOffset>3858984</wp:posOffset>
          </wp:positionH>
          <wp:positionV relativeFrom="paragraph">
            <wp:posOffset>-348693</wp:posOffset>
          </wp:positionV>
          <wp:extent cx="2647315" cy="52197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erConnect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521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87C7F">
      <w:rPr>
        <w:b/>
        <w:sz w:val="42"/>
        <w:lang w:val="en-US"/>
      </w:rPr>
      <w:t>QuickGuide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1CCC"/>
    <w:multiLevelType w:val="hybridMultilevel"/>
    <w:tmpl w:val="F6085508"/>
    <w:lvl w:ilvl="0" w:tplc="316C880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B691B"/>
    <w:multiLevelType w:val="multilevel"/>
    <w:tmpl w:val="0C789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A1636"/>
    <w:multiLevelType w:val="hybridMultilevel"/>
    <w:tmpl w:val="453A13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1">
      <w:start w:val="1"/>
      <w:numFmt w:val="decimal"/>
      <w:lvlText w:val="%3)"/>
      <w:lvlJc w:val="lef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37995"/>
    <w:multiLevelType w:val="hybridMultilevel"/>
    <w:tmpl w:val="59325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30D41"/>
    <w:multiLevelType w:val="hybridMultilevel"/>
    <w:tmpl w:val="4F829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530D17"/>
    <w:multiLevelType w:val="hybridMultilevel"/>
    <w:tmpl w:val="D0E0DD1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E0A47"/>
    <w:multiLevelType w:val="hybridMultilevel"/>
    <w:tmpl w:val="D1321C4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E6709"/>
    <w:multiLevelType w:val="hybridMultilevel"/>
    <w:tmpl w:val="35928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7EEC"/>
    <w:multiLevelType w:val="hybridMultilevel"/>
    <w:tmpl w:val="E8361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C0B12"/>
    <w:multiLevelType w:val="multilevel"/>
    <w:tmpl w:val="C16E3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E23B62"/>
    <w:multiLevelType w:val="multilevel"/>
    <w:tmpl w:val="9BBC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0E01B9"/>
    <w:multiLevelType w:val="hybridMultilevel"/>
    <w:tmpl w:val="A6767052"/>
    <w:lvl w:ilvl="0" w:tplc="639844B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C95703"/>
    <w:multiLevelType w:val="multilevel"/>
    <w:tmpl w:val="8C46F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A57150"/>
    <w:multiLevelType w:val="hybridMultilevel"/>
    <w:tmpl w:val="9B6061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ED76B6"/>
    <w:multiLevelType w:val="hybridMultilevel"/>
    <w:tmpl w:val="CC743C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573A4"/>
    <w:multiLevelType w:val="hybridMultilevel"/>
    <w:tmpl w:val="702E20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3A276E"/>
    <w:multiLevelType w:val="multilevel"/>
    <w:tmpl w:val="DDE4F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1"/>
  </w:num>
  <w:num w:numId="12">
    <w:abstractNumId w:val="0"/>
  </w:num>
  <w:num w:numId="13">
    <w:abstractNumId w:val="8"/>
  </w:num>
  <w:num w:numId="14">
    <w:abstractNumId w:val="10"/>
  </w:num>
  <w:num w:numId="15">
    <w:abstractNumId w:val="16"/>
  </w:num>
  <w:num w:numId="16">
    <w:abstractNumId w:val="12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D1"/>
    <w:rsid w:val="00024722"/>
    <w:rsid w:val="000340AE"/>
    <w:rsid w:val="00041A37"/>
    <w:rsid w:val="00076EDF"/>
    <w:rsid w:val="000870F9"/>
    <w:rsid w:val="000A4153"/>
    <w:rsid w:val="00110826"/>
    <w:rsid w:val="00116230"/>
    <w:rsid w:val="001606DA"/>
    <w:rsid w:val="001622A8"/>
    <w:rsid w:val="00172127"/>
    <w:rsid w:val="001945C7"/>
    <w:rsid w:val="001A237A"/>
    <w:rsid w:val="001C36F1"/>
    <w:rsid w:val="001C627C"/>
    <w:rsid w:val="002C6CC8"/>
    <w:rsid w:val="0030245C"/>
    <w:rsid w:val="00317C3C"/>
    <w:rsid w:val="003972A3"/>
    <w:rsid w:val="003A64ED"/>
    <w:rsid w:val="003C42A9"/>
    <w:rsid w:val="003D40FF"/>
    <w:rsid w:val="003E394B"/>
    <w:rsid w:val="004020E0"/>
    <w:rsid w:val="00431C19"/>
    <w:rsid w:val="00442BE7"/>
    <w:rsid w:val="00475340"/>
    <w:rsid w:val="00481F04"/>
    <w:rsid w:val="00482590"/>
    <w:rsid w:val="004845FE"/>
    <w:rsid w:val="004C4237"/>
    <w:rsid w:val="004C71A1"/>
    <w:rsid w:val="004C76F3"/>
    <w:rsid w:val="005037F5"/>
    <w:rsid w:val="00524078"/>
    <w:rsid w:val="0054337A"/>
    <w:rsid w:val="00560DC9"/>
    <w:rsid w:val="00581647"/>
    <w:rsid w:val="00593047"/>
    <w:rsid w:val="005B10FC"/>
    <w:rsid w:val="005D1335"/>
    <w:rsid w:val="005E76DF"/>
    <w:rsid w:val="00602D9E"/>
    <w:rsid w:val="006211ED"/>
    <w:rsid w:val="00623DC5"/>
    <w:rsid w:val="006439F0"/>
    <w:rsid w:val="00662728"/>
    <w:rsid w:val="0068691A"/>
    <w:rsid w:val="00687C7F"/>
    <w:rsid w:val="006E4153"/>
    <w:rsid w:val="0071289B"/>
    <w:rsid w:val="00716C0B"/>
    <w:rsid w:val="00716C0F"/>
    <w:rsid w:val="00735136"/>
    <w:rsid w:val="007664FA"/>
    <w:rsid w:val="00785DB2"/>
    <w:rsid w:val="007A04B6"/>
    <w:rsid w:val="007B3678"/>
    <w:rsid w:val="007B4045"/>
    <w:rsid w:val="0081726B"/>
    <w:rsid w:val="00834B59"/>
    <w:rsid w:val="008443C1"/>
    <w:rsid w:val="008530B4"/>
    <w:rsid w:val="0088058D"/>
    <w:rsid w:val="00884F23"/>
    <w:rsid w:val="008904DB"/>
    <w:rsid w:val="008E254D"/>
    <w:rsid w:val="009104A7"/>
    <w:rsid w:val="00932EEE"/>
    <w:rsid w:val="009464AC"/>
    <w:rsid w:val="00965693"/>
    <w:rsid w:val="009863A1"/>
    <w:rsid w:val="009B217E"/>
    <w:rsid w:val="009F6AD7"/>
    <w:rsid w:val="009F71BC"/>
    <w:rsid w:val="009F7C6C"/>
    <w:rsid w:val="00A10613"/>
    <w:rsid w:val="00A5125F"/>
    <w:rsid w:val="00AA2209"/>
    <w:rsid w:val="00AA441A"/>
    <w:rsid w:val="00AF7DA2"/>
    <w:rsid w:val="00B06DE9"/>
    <w:rsid w:val="00B15D8F"/>
    <w:rsid w:val="00B173D3"/>
    <w:rsid w:val="00B20306"/>
    <w:rsid w:val="00B479E6"/>
    <w:rsid w:val="00B845D5"/>
    <w:rsid w:val="00B93611"/>
    <w:rsid w:val="00BA1C4D"/>
    <w:rsid w:val="00BA63D2"/>
    <w:rsid w:val="00BE464E"/>
    <w:rsid w:val="00C142B6"/>
    <w:rsid w:val="00C20DEA"/>
    <w:rsid w:val="00C3666A"/>
    <w:rsid w:val="00C80ED1"/>
    <w:rsid w:val="00C81F80"/>
    <w:rsid w:val="00C84FAF"/>
    <w:rsid w:val="00C96FA6"/>
    <w:rsid w:val="00CE23F3"/>
    <w:rsid w:val="00D674CE"/>
    <w:rsid w:val="00DA188F"/>
    <w:rsid w:val="00DA3056"/>
    <w:rsid w:val="00DB57FC"/>
    <w:rsid w:val="00E0163E"/>
    <w:rsid w:val="00E14D9E"/>
    <w:rsid w:val="00E1621D"/>
    <w:rsid w:val="00E248C5"/>
    <w:rsid w:val="00E33E6C"/>
    <w:rsid w:val="00E51B6D"/>
    <w:rsid w:val="00E95BF0"/>
    <w:rsid w:val="00EA786E"/>
    <w:rsid w:val="00EE7731"/>
    <w:rsid w:val="00EF5F7C"/>
    <w:rsid w:val="00F22B9A"/>
    <w:rsid w:val="00F418BC"/>
    <w:rsid w:val="00F6146C"/>
    <w:rsid w:val="00FA543D"/>
    <w:rsid w:val="00FB0B13"/>
    <w:rsid w:val="00FC42B7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2590"/>
    <w:pPr>
      <w:spacing w:after="0"/>
      <w:outlineLvl w:val="0"/>
    </w:pPr>
    <w:rPr>
      <w:b/>
      <w:sz w:val="3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4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2590"/>
    <w:rPr>
      <w:b/>
      <w:sz w:val="30"/>
      <w:lang w:val="en-US"/>
    </w:rPr>
  </w:style>
  <w:style w:type="paragraph" w:styleId="ListParagraph">
    <w:name w:val="List Paragraph"/>
    <w:basedOn w:val="Normal"/>
    <w:uiPriority w:val="34"/>
    <w:qFormat/>
    <w:rsid w:val="00C80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058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C0F"/>
  </w:style>
  <w:style w:type="paragraph" w:styleId="Footer">
    <w:name w:val="footer"/>
    <w:basedOn w:val="Normal"/>
    <w:link w:val="FooterChar"/>
    <w:uiPriority w:val="99"/>
    <w:unhideWhenUsed/>
    <w:rsid w:val="00716C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C0F"/>
  </w:style>
  <w:style w:type="paragraph" w:styleId="NoSpacing">
    <w:name w:val="No Spacing"/>
    <w:uiPriority w:val="1"/>
    <w:qFormat/>
    <w:rsid w:val="00FB0B13"/>
    <w:pPr>
      <w:spacing w:after="0" w:line="240" w:lineRule="auto"/>
    </w:pPr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0B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46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F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F6146C"/>
  </w:style>
  <w:style w:type="character" w:styleId="Emphasis">
    <w:name w:val="Emphasis"/>
    <w:basedOn w:val="DefaultParagraphFont"/>
    <w:uiPriority w:val="20"/>
    <w:qFormat/>
    <w:rsid w:val="00F6146C"/>
    <w:rPr>
      <w:i/>
      <w:iCs/>
    </w:rPr>
  </w:style>
  <w:style w:type="character" w:styleId="Strong">
    <w:name w:val="Strong"/>
    <w:basedOn w:val="DefaultParagraphFont"/>
    <w:uiPriority w:val="22"/>
    <w:qFormat/>
    <w:rsid w:val="00E95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qdn.org.a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eersupportvic.org/index.php/2014-12-15-22-42-49/2014-12-16-02-22-27/Resources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8E9CB-7DAA-4DA0-B5C5-1EBD48F07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 Williams</dc:creator>
  <cp:lastModifiedBy>Jackie Hayes</cp:lastModifiedBy>
  <cp:revision>3</cp:revision>
  <cp:lastPrinted>2017-06-23T05:56:00Z</cp:lastPrinted>
  <dcterms:created xsi:type="dcterms:W3CDTF">2017-06-23T05:56:00Z</dcterms:created>
  <dcterms:modified xsi:type="dcterms:W3CDTF">2017-06-23T05:57:00Z</dcterms:modified>
</cp:coreProperties>
</file>