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89" w:rsidRPr="00FD76D8" w:rsidRDefault="007F2566" w:rsidP="00FD76D8">
      <w:pPr>
        <w:spacing w:before="240"/>
        <w:rPr>
          <w:rFonts w:cs="Arial"/>
          <w:b/>
          <w:sz w:val="48"/>
          <w:szCs w:val="48"/>
          <w:bdr w:val="none" w:sz="0" w:space="0" w:color="auto" w:frame="1"/>
        </w:rPr>
      </w:pPr>
      <w:r>
        <w:rPr>
          <w:rFonts w:cs="Arial"/>
          <w:b/>
          <w:sz w:val="48"/>
          <w:szCs w:val="48"/>
          <w:bdr w:val="none" w:sz="0" w:space="0" w:color="auto" w:frame="1"/>
        </w:rPr>
        <w:t>Spread the good news</w:t>
      </w:r>
    </w:p>
    <w:p w:rsidR="007F2566" w:rsidRPr="00FD76D8" w:rsidRDefault="00C979BB" w:rsidP="007F2566">
      <w:pPr>
        <w:widowControl w:val="0"/>
        <w:rPr>
          <w:sz w:val="24"/>
          <w:szCs w:val="24"/>
        </w:rPr>
      </w:pPr>
      <w:proofErr w:type="gramStart"/>
      <w:r w:rsidRPr="00FD76D8">
        <w:rPr>
          <w:b/>
          <w:bCs/>
          <w:sz w:val="30"/>
          <w:szCs w:val="30"/>
        </w:rPr>
        <w:t>10 Things to help your Group t</w:t>
      </w:r>
      <w:r w:rsidR="007F2566" w:rsidRPr="00FD76D8">
        <w:rPr>
          <w:b/>
          <w:bCs/>
          <w:sz w:val="30"/>
          <w:szCs w:val="30"/>
        </w:rPr>
        <w:t>o encourage New Members &amp; get the word OUT.</w:t>
      </w:r>
      <w:proofErr w:type="gramEnd"/>
      <w:r w:rsidR="007F2566" w:rsidRPr="00FD76D8">
        <w:rPr>
          <w:sz w:val="24"/>
          <w:szCs w:val="24"/>
        </w:rPr>
        <w:t> </w:t>
      </w:r>
    </w:p>
    <w:p w:rsidR="007F2566" w:rsidRPr="00FD76D8" w:rsidRDefault="007F2566" w:rsidP="007F2566">
      <w:pPr>
        <w:widowControl w:val="0"/>
        <w:ind w:left="566" w:hanging="566"/>
        <w:rPr>
          <w:sz w:val="24"/>
          <w:szCs w:val="24"/>
        </w:rPr>
      </w:pPr>
      <w:r w:rsidRPr="00FD76D8">
        <w:rPr>
          <w:sz w:val="24"/>
          <w:szCs w:val="24"/>
        </w:rPr>
        <w:t>1. Word of mouth</w:t>
      </w:r>
      <w:r w:rsidR="00E06817" w:rsidRPr="00FD76D8">
        <w:rPr>
          <w:sz w:val="24"/>
          <w:szCs w:val="24"/>
        </w:rPr>
        <w:t>:</w:t>
      </w:r>
      <w:r w:rsidRPr="00FD76D8">
        <w:rPr>
          <w:sz w:val="24"/>
          <w:szCs w:val="24"/>
        </w:rPr>
        <w:t xml:space="preserve"> ask others to spread the news. (</w:t>
      </w:r>
      <w:r w:rsidRPr="00FD76D8">
        <w:rPr>
          <w:i/>
          <w:iCs/>
          <w:sz w:val="24"/>
          <w:szCs w:val="24"/>
        </w:rPr>
        <w:t>Make it fun for them</w:t>
      </w:r>
      <w:r w:rsidRPr="00FD76D8">
        <w:rPr>
          <w:sz w:val="24"/>
          <w:szCs w:val="24"/>
        </w:rPr>
        <w:t>)</w:t>
      </w:r>
      <w:r w:rsidR="00E06817" w:rsidRPr="00FD76D8">
        <w:rPr>
          <w:sz w:val="24"/>
          <w:szCs w:val="24"/>
        </w:rPr>
        <w:t>.</w:t>
      </w:r>
    </w:p>
    <w:p w:rsidR="007F2566" w:rsidRPr="00FD76D8" w:rsidRDefault="007F2566" w:rsidP="007F2566">
      <w:pPr>
        <w:widowControl w:val="0"/>
        <w:ind w:left="566" w:hanging="566"/>
        <w:rPr>
          <w:sz w:val="24"/>
          <w:szCs w:val="24"/>
        </w:rPr>
      </w:pPr>
      <w:r w:rsidRPr="00FD76D8">
        <w:rPr>
          <w:sz w:val="24"/>
          <w:szCs w:val="24"/>
        </w:rPr>
        <w:t>2. Contact other groups in your Area. (</w:t>
      </w:r>
      <w:r w:rsidRPr="00FD76D8">
        <w:rPr>
          <w:i/>
          <w:iCs/>
          <w:sz w:val="24"/>
          <w:szCs w:val="24"/>
        </w:rPr>
        <w:t>In person, phone them or email</w:t>
      </w:r>
      <w:r w:rsidRPr="00FD76D8">
        <w:rPr>
          <w:sz w:val="24"/>
          <w:szCs w:val="24"/>
        </w:rPr>
        <w:t>)</w:t>
      </w:r>
      <w:r w:rsidR="00E06817" w:rsidRPr="00FD76D8">
        <w:rPr>
          <w:sz w:val="24"/>
          <w:szCs w:val="24"/>
        </w:rPr>
        <w:t>.</w:t>
      </w:r>
    </w:p>
    <w:p w:rsidR="007F2566" w:rsidRPr="00FD76D8" w:rsidRDefault="007F2566" w:rsidP="007F2566">
      <w:pPr>
        <w:widowControl w:val="0"/>
        <w:ind w:left="566" w:hanging="566"/>
        <w:rPr>
          <w:i/>
          <w:iCs/>
          <w:sz w:val="24"/>
          <w:szCs w:val="24"/>
        </w:rPr>
      </w:pPr>
      <w:r w:rsidRPr="00FD76D8">
        <w:rPr>
          <w:sz w:val="24"/>
          <w:szCs w:val="24"/>
        </w:rPr>
        <w:t>3. Contact your local Centrelink Office (</w:t>
      </w:r>
      <w:r w:rsidRPr="00FD76D8">
        <w:rPr>
          <w:i/>
          <w:iCs/>
          <w:sz w:val="24"/>
          <w:szCs w:val="24"/>
        </w:rPr>
        <w:t xml:space="preserve">Contact the </w:t>
      </w:r>
      <w:r w:rsidR="00E06817" w:rsidRPr="00FD76D8">
        <w:rPr>
          <w:i/>
          <w:iCs/>
          <w:sz w:val="24"/>
          <w:szCs w:val="24"/>
        </w:rPr>
        <w:t>O</w:t>
      </w:r>
      <w:r w:rsidRPr="00FD76D8">
        <w:rPr>
          <w:i/>
          <w:iCs/>
          <w:sz w:val="24"/>
          <w:szCs w:val="24"/>
        </w:rPr>
        <w:t>ffice Manager)</w:t>
      </w:r>
      <w:r w:rsidR="00E06817" w:rsidRPr="00FD76D8">
        <w:rPr>
          <w:i/>
          <w:iCs/>
          <w:sz w:val="24"/>
          <w:szCs w:val="24"/>
        </w:rPr>
        <w:t>.</w:t>
      </w:r>
    </w:p>
    <w:p w:rsidR="007F2566" w:rsidRPr="00FD76D8" w:rsidRDefault="007F2566" w:rsidP="007F2566">
      <w:pPr>
        <w:widowControl w:val="0"/>
        <w:ind w:left="566" w:hanging="566"/>
        <w:rPr>
          <w:sz w:val="24"/>
          <w:szCs w:val="24"/>
        </w:rPr>
      </w:pPr>
      <w:r w:rsidRPr="00FD76D8">
        <w:rPr>
          <w:sz w:val="24"/>
          <w:szCs w:val="24"/>
        </w:rPr>
        <w:t>4. Contact local providers and ask them to put it their Newsletters.</w:t>
      </w:r>
    </w:p>
    <w:p w:rsidR="007F2566" w:rsidRPr="00FD76D8" w:rsidRDefault="007F2566" w:rsidP="007F2566">
      <w:pPr>
        <w:widowControl w:val="0"/>
        <w:ind w:left="566" w:hanging="566"/>
        <w:rPr>
          <w:sz w:val="24"/>
          <w:szCs w:val="24"/>
        </w:rPr>
      </w:pPr>
      <w:r w:rsidRPr="00FD76D8">
        <w:rPr>
          <w:sz w:val="24"/>
          <w:szCs w:val="24"/>
        </w:rPr>
        <w:t xml:space="preserve">5. Visit local </w:t>
      </w:r>
      <w:proofErr w:type="gramStart"/>
      <w:r w:rsidRPr="00FD76D8">
        <w:rPr>
          <w:sz w:val="24"/>
          <w:szCs w:val="24"/>
        </w:rPr>
        <w:t xml:space="preserve">Doctors </w:t>
      </w:r>
      <w:r w:rsidR="00E06817" w:rsidRPr="00FD76D8">
        <w:rPr>
          <w:sz w:val="24"/>
          <w:szCs w:val="24"/>
        </w:rPr>
        <w:t xml:space="preserve"> and</w:t>
      </w:r>
      <w:proofErr w:type="gramEnd"/>
      <w:r w:rsidRPr="00FD76D8">
        <w:rPr>
          <w:sz w:val="24"/>
          <w:szCs w:val="24"/>
        </w:rPr>
        <w:t xml:space="preserve"> Medical centres &amp; put it on their Notice Boards.</w:t>
      </w:r>
    </w:p>
    <w:p w:rsidR="007F2566" w:rsidRPr="00FD76D8" w:rsidRDefault="007F2566" w:rsidP="007F2566">
      <w:pPr>
        <w:widowControl w:val="0"/>
        <w:ind w:left="566" w:hanging="566"/>
        <w:rPr>
          <w:sz w:val="24"/>
          <w:szCs w:val="24"/>
        </w:rPr>
      </w:pPr>
      <w:r w:rsidRPr="00FD76D8">
        <w:rPr>
          <w:sz w:val="24"/>
          <w:szCs w:val="24"/>
        </w:rPr>
        <w:t>6. </w:t>
      </w:r>
      <w:r w:rsidR="00E06817" w:rsidRPr="00FD76D8">
        <w:rPr>
          <w:sz w:val="24"/>
          <w:szCs w:val="24"/>
        </w:rPr>
        <w:t xml:space="preserve">Use Local </w:t>
      </w:r>
      <w:proofErr w:type="gramStart"/>
      <w:r w:rsidR="00E06817" w:rsidRPr="00FD76D8">
        <w:rPr>
          <w:sz w:val="24"/>
          <w:szCs w:val="24"/>
        </w:rPr>
        <w:t>Radio  and</w:t>
      </w:r>
      <w:proofErr w:type="gramEnd"/>
      <w:r w:rsidRPr="00FD76D8">
        <w:rPr>
          <w:sz w:val="24"/>
          <w:szCs w:val="24"/>
        </w:rPr>
        <w:t xml:space="preserve"> Media -Newspapers, Community Notice Boards</w:t>
      </w:r>
    </w:p>
    <w:p w:rsidR="007F2566" w:rsidRPr="00FD76D8" w:rsidRDefault="007F2566" w:rsidP="007F2566">
      <w:pPr>
        <w:widowControl w:val="0"/>
        <w:ind w:left="566" w:hanging="566"/>
        <w:rPr>
          <w:sz w:val="24"/>
          <w:szCs w:val="24"/>
        </w:rPr>
      </w:pPr>
      <w:r w:rsidRPr="00FD76D8">
        <w:rPr>
          <w:sz w:val="24"/>
          <w:szCs w:val="24"/>
        </w:rPr>
        <w:t>7. </w:t>
      </w:r>
      <w:proofErr w:type="gramStart"/>
      <w:r w:rsidR="00E06817" w:rsidRPr="00FD76D8">
        <w:rPr>
          <w:sz w:val="24"/>
          <w:szCs w:val="24"/>
        </w:rPr>
        <w:t>Inform  and</w:t>
      </w:r>
      <w:proofErr w:type="gramEnd"/>
      <w:r w:rsidR="00E06817" w:rsidRPr="00FD76D8">
        <w:rPr>
          <w:sz w:val="24"/>
          <w:szCs w:val="24"/>
        </w:rPr>
        <w:t xml:space="preserve"> </w:t>
      </w:r>
      <w:r w:rsidRPr="00FD76D8">
        <w:rPr>
          <w:sz w:val="24"/>
          <w:szCs w:val="24"/>
        </w:rPr>
        <w:t>involve your Local Member</w:t>
      </w:r>
    </w:p>
    <w:p w:rsidR="007F2566" w:rsidRPr="00FD76D8" w:rsidRDefault="007F2566" w:rsidP="007F2566">
      <w:pPr>
        <w:widowControl w:val="0"/>
        <w:ind w:left="566" w:hanging="566"/>
        <w:rPr>
          <w:sz w:val="24"/>
          <w:szCs w:val="24"/>
        </w:rPr>
      </w:pPr>
      <w:proofErr w:type="gramStart"/>
      <w:r w:rsidRPr="00FD76D8">
        <w:rPr>
          <w:sz w:val="24"/>
          <w:szCs w:val="24"/>
        </w:rPr>
        <w:t>8. Contact Local Schools—</w:t>
      </w:r>
      <w:r w:rsidR="00E06817" w:rsidRPr="00FD76D8">
        <w:rPr>
          <w:sz w:val="24"/>
          <w:szCs w:val="24"/>
        </w:rPr>
        <w:t xml:space="preserve">the </w:t>
      </w:r>
      <w:r w:rsidRPr="00FD76D8">
        <w:rPr>
          <w:sz w:val="24"/>
          <w:szCs w:val="24"/>
        </w:rPr>
        <w:t>Principal or through</w:t>
      </w:r>
      <w:r w:rsidR="00E06817" w:rsidRPr="00FD76D8">
        <w:rPr>
          <w:sz w:val="24"/>
          <w:szCs w:val="24"/>
        </w:rPr>
        <w:t xml:space="preserve"> the</w:t>
      </w:r>
      <w:r w:rsidRPr="00FD76D8">
        <w:rPr>
          <w:sz w:val="24"/>
          <w:szCs w:val="24"/>
        </w:rPr>
        <w:t xml:space="preserve"> P</w:t>
      </w:r>
      <w:r w:rsidR="00C979BB" w:rsidRPr="00FD76D8">
        <w:rPr>
          <w:sz w:val="24"/>
          <w:szCs w:val="24"/>
        </w:rPr>
        <w:t xml:space="preserve">arent </w:t>
      </w:r>
      <w:r w:rsidRPr="00FD76D8">
        <w:rPr>
          <w:sz w:val="24"/>
          <w:szCs w:val="24"/>
        </w:rPr>
        <w:t>T</w:t>
      </w:r>
      <w:r w:rsidR="00C979BB" w:rsidRPr="00FD76D8">
        <w:rPr>
          <w:sz w:val="24"/>
          <w:szCs w:val="24"/>
        </w:rPr>
        <w:t xml:space="preserve">eacher </w:t>
      </w:r>
      <w:r w:rsidRPr="00FD76D8">
        <w:rPr>
          <w:sz w:val="24"/>
          <w:szCs w:val="24"/>
        </w:rPr>
        <w:t>A</w:t>
      </w:r>
      <w:r w:rsidR="00C979BB" w:rsidRPr="00FD76D8">
        <w:rPr>
          <w:sz w:val="24"/>
          <w:szCs w:val="24"/>
        </w:rPr>
        <w:t>ssociation</w:t>
      </w:r>
      <w:r w:rsidRPr="00FD76D8">
        <w:rPr>
          <w:sz w:val="24"/>
          <w:szCs w:val="24"/>
        </w:rPr>
        <w:t>.</w:t>
      </w:r>
      <w:proofErr w:type="gramEnd"/>
    </w:p>
    <w:p w:rsidR="007F2566" w:rsidRPr="00FD76D8" w:rsidRDefault="007F2566" w:rsidP="007F2566">
      <w:pPr>
        <w:widowControl w:val="0"/>
        <w:ind w:left="566" w:hanging="566"/>
        <w:rPr>
          <w:sz w:val="24"/>
          <w:szCs w:val="24"/>
        </w:rPr>
      </w:pPr>
      <w:r w:rsidRPr="00FD76D8">
        <w:rPr>
          <w:sz w:val="24"/>
          <w:szCs w:val="24"/>
        </w:rPr>
        <w:t>9. Use Facebook or other electronic media.</w:t>
      </w:r>
    </w:p>
    <w:p w:rsidR="00D934D5" w:rsidRDefault="007F2566" w:rsidP="00D934D5">
      <w:pPr>
        <w:widowControl w:val="0"/>
        <w:ind w:left="566" w:hanging="566"/>
        <w:rPr>
          <w:sz w:val="24"/>
          <w:szCs w:val="24"/>
        </w:rPr>
      </w:pPr>
      <w:r w:rsidRPr="00FD76D8">
        <w:rPr>
          <w:sz w:val="24"/>
          <w:szCs w:val="24"/>
        </w:rPr>
        <w:t>10. Hold a Meet &amp; Greet in you</w:t>
      </w:r>
      <w:r w:rsidR="00E50F98" w:rsidRPr="00FD76D8">
        <w:rPr>
          <w:sz w:val="24"/>
          <w:szCs w:val="24"/>
        </w:rPr>
        <w:t>r</w:t>
      </w:r>
      <w:r w:rsidRPr="00FD76D8">
        <w:rPr>
          <w:sz w:val="24"/>
          <w:szCs w:val="24"/>
        </w:rPr>
        <w:t xml:space="preserve"> local Shoppi</w:t>
      </w:r>
      <w:r w:rsidR="00E50F98" w:rsidRPr="00FD76D8">
        <w:rPr>
          <w:sz w:val="24"/>
          <w:szCs w:val="24"/>
        </w:rPr>
        <w:t>ng Cent</w:t>
      </w:r>
      <w:r w:rsidRPr="00FD76D8">
        <w:rPr>
          <w:sz w:val="24"/>
          <w:szCs w:val="24"/>
        </w:rPr>
        <w:t>r</w:t>
      </w:r>
      <w:r w:rsidR="00E50F98" w:rsidRPr="00FD76D8">
        <w:rPr>
          <w:sz w:val="24"/>
          <w:szCs w:val="24"/>
        </w:rPr>
        <w:t>e</w:t>
      </w:r>
      <w:r w:rsidRPr="00FD76D8">
        <w:rPr>
          <w:sz w:val="24"/>
          <w:szCs w:val="24"/>
        </w:rPr>
        <w:t xml:space="preserve"> or </w:t>
      </w:r>
      <w:proofErr w:type="gramStart"/>
      <w:r w:rsidRPr="00FD76D8">
        <w:rPr>
          <w:sz w:val="24"/>
          <w:szCs w:val="24"/>
        </w:rPr>
        <w:t>Venue  (</w:t>
      </w:r>
      <w:proofErr w:type="gramEnd"/>
      <w:r w:rsidRPr="00FD76D8">
        <w:rPr>
          <w:i/>
          <w:iCs/>
          <w:sz w:val="24"/>
          <w:szCs w:val="24"/>
        </w:rPr>
        <w:t>set up a table</w:t>
      </w:r>
      <w:r w:rsidR="00E06817" w:rsidRPr="00FD76D8">
        <w:rPr>
          <w:i/>
          <w:iCs/>
          <w:sz w:val="24"/>
          <w:szCs w:val="24"/>
        </w:rPr>
        <w:t>,</w:t>
      </w:r>
      <w:r w:rsidRPr="00FD76D8">
        <w:rPr>
          <w:i/>
          <w:iCs/>
          <w:sz w:val="24"/>
          <w:szCs w:val="24"/>
        </w:rPr>
        <w:t xml:space="preserve"> two chair</w:t>
      </w:r>
      <w:r w:rsidR="00C979BB" w:rsidRPr="00FD76D8">
        <w:rPr>
          <w:i/>
          <w:iCs/>
          <w:sz w:val="24"/>
          <w:szCs w:val="24"/>
        </w:rPr>
        <w:t>s</w:t>
      </w:r>
      <w:r w:rsidRPr="00FD76D8">
        <w:rPr>
          <w:i/>
          <w:iCs/>
          <w:sz w:val="24"/>
          <w:szCs w:val="24"/>
        </w:rPr>
        <w:t xml:space="preserve"> and some handouts</w:t>
      </w:r>
      <w:r w:rsidRPr="00FD76D8">
        <w:rPr>
          <w:sz w:val="24"/>
          <w:szCs w:val="24"/>
        </w:rPr>
        <w:t>)</w:t>
      </w:r>
    </w:p>
    <w:p w:rsidR="00D934D5" w:rsidRDefault="00D934D5" w:rsidP="00D934D5">
      <w:pPr>
        <w:widowControl w:val="0"/>
        <w:ind w:left="566" w:hanging="566"/>
        <w:rPr>
          <w:sz w:val="24"/>
          <w:szCs w:val="24"/>
        </w:rPr>
      </w:pPr>
    </w:p>
    <w:p w:rsidR="00D934D5" w:rsidRPr="00D934D5" w:rsidRDefault="00D934D5" w:rsidP="00D934D5">
      <w:pPr>
        <w:widowControl w:val="0"/>
        <w:ind w:left="566" w:hanging="566"/>
        <w:rPr>
          <w:sz w:val="30"/>
          <w:szCs w:val="30"/>
        </w:rPr>
      </w:pPr>
      <w:bookmarkStart w:id="0" w:name="_GoBack"/>
      <w:bookmarkEnd w:id="0"/>
    </w:p>
    <w:p w:rsidR="00C979BB" w:rsidRPr="00D934D5" w:rsidRDefault="00C979BB" w:rsidP="00D934D5">
      <w:pPr>
        <w:widowControl w:val="0"/>
        <w:ind w:left="566" w:hanging="566"/>
        <w:rPr>
          <w:rFonts w:cs="HelveticaNeueLTStd-Roman"/>
          <w:color w:val="000000"/>
          <w:sz w:val="30"/>
          <w:szCs w:val="30"/>
        </w:rPr>
      </w:pPr>
      <w:r w:rsidRPr="00D934D5">
        <w:rPr>
          <w:rFonts w:cs="HelveticaNeueLTStd-Roman"/>
          <w:color w:val="000000"/>
          <w:sz w:val="30"/>
          <w:szCs w:val="30"/>
        </w:rPr>
        <w:t xml:space="preserve">Co-authored by </w:t>
      </w:r>
      <w:hyperlink r:id="rId8" w:history="1">
        <w:r w:rsidRPr="00D934D5">
          <w:rPr>
            <w:rStyle w:val="Hyperlink"/>
            <w:rFonts w:cs="HelveticaNeueLTStd-Roman"/>
            <w:sz w:val="30"/>
            <w:szCs w:val="30"/>
          </w:rPr>
          <w:t>Queenslanders with Disability (QDN)</w:t>
        </w:r>
      </w:hyperlink>
      <w:r w:rsidRPr="00D934D5">
        <w:rPr>
          <w:rFonts w:cs="HelveticaNeueLTStd-Roman"/>
          <w:color w:val="000000"/>
          <w:sz w:val="30"/>
          <w:szCs w:val="30"/>
        </w:rPr>
        <w:t xml:space="preserve"> </w:t>
      </w:r>
    </w:p>
    <w:p w:rsidR="00C979BB" w:rsidRPr="00AE2EF2" w:rsidRDefault="00C979BB" w:rsidP="00C979BB">
      <w:pPr>
        <w:rPr>
          <w:rFonts w:cs="HelveticaNeueLTStd-Roman"/>
          <w:color w:val="000000"/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36CE983D" wp14:editId="2EB32B36">
            <wp:extent cx="1647825" cy="838200"/>
            <wp:effectExtent l="0" t="0" r="9525" b="0"/>
            <wp:docPr id="3" name="Picture 3" descr="C:\Users\tinam.JFA\AppData\Local\Microsoft\Windows\Temporary Internet Files\Content.Word\QLD-W TAGLINE Logo FINAL-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tinam.JFA\AppData\Local\Microsoft\Windows\Temporary Internet Files\Content.Word\QLD-W TAGLINE Logo FINAL-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49" cy="84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389" w:rsidRDefault="00680389" w:rsidP="00B42789">
      <w:pPr>
        <w:rPr>
          <w:lang w:val="en-US"/>
        </w:rPr>
      </w:pPr>
    </w:p>
    <w:sectPr w:rsidR="0068038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61" w:rsidRDefault="004D4561" w:rsidP="00716C0F">
      <w:pPr>
        <w:spacing w:after="0" w:line="240" w:lineRule="auto"/>
      </w:pPr>
      <w:r>
        <w:separator/>
      </w:r>
    </w:p>
  </w:endnote>
  <w:endnote w:type="continuationSeparator" w:id="0">
    <w:p w:rsidR="004D4561" w:rsidRDefault="004D4561" w:rsidP="0071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0F" w:rsidRPr="00D3715C" w:rsidRDefault="00680389" w:rsidP="001945C7">
    <w:pPr>
      <w:pStyle w:val="Footer"/>
      <w:jc w:val="center"/>
      <w:rPr>
        <w:lang w:val="en-US"/>
      </w:rPr>
    </w:pPr>
    <w:r>
      <w:rPr>
        <w:lang w:val="en-US"/>
      </w:rPr>
      <w:t xml:space="preserve">Checklist – </w:t>
    </w:r>
    <w:r w:rsidR="0000150B">
      <w:rPr>
        <w:lang w:val="en-US"/>
      </w:rPr>
      <w:t>Spread the good news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61" w:rsidRDefault="004D4561" w:rsidP="00716C0F">
      <w:pPr>
        <w:spacing w:after="0" w:line="240" w:lineRule="auto"/>
      </w:pPr>
      <w:r>
        <w:separator/>
      </w:r>
    </w:p>
  </w:footnote>
  <w:footnote w:type="continuationSeparator" w:id="0">
    <w:p w:rsidR="004D4561" w:rsidRDefault="004D4561" w:rsidP="0071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0F" w:rsidRPr="00687C7F" w:rsidRDefault="00B06DE9" w:rsidP="005E76DF">
    <w:pPr>
      <w:pStyle w:val="Header"/>
      <w:jc w:val="center"/>
      <w:rPr>
        <w:b/>
        <w:sz w:val="42"/>
        <w:lang w:val="en-US"/>
      </w:rPr>
    </w:pPr>
    <w:r>
      <w:rPr>
        <w:b/>
        <w:noProof/>
        <w:sz w:val="42"/>
        <w:lang w:eastAsia="en-AU"/>
      </w:rPr>
      <w:drawing>
        <wp:anchor distT="0" distB="0" distL="114300" distR="114300" simplePos="0" relativeHeight="251658240" behindDoc="1" locked="0" layoutInCell="1" allowOverlap="1" wp14:anchorId="7980928B" wp14:editId="5482E61E">
          <wp:simplePos x="0" y="0"/>
          <wp:positionH relativeFrom="column">
            <wp:posOffset>3858984</wp:posOffset>
          </wp:positionH>
          <wp:positionV relativeFrom="paragraph">
            <wp:posOffset>-348693</wp:posOffset>
          </wp:positionV>
          <wp:extent cx="2647315" cy="52197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erConnec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1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87C7F" w:rsidRPr="00687C7F">
      <w:rPr>
        <w:b/>
        <w:sz w:val="42"/>
        <w:lang w:val="en-US"/>
      </w:rPr>
      <w:t>QuickGuide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F75"/>
    <w:multiLevelType w:val="hybridMultilevel"/>
    <w:tmpl w:val="A0929D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1636"/>
    <w:multiLevelType w:val="hybridMultilevel"/>
    <w:tmpl w:val="453A13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1">
      <w:start w:val="1"/>
      <w:numFmt w:val="decimal"/>
      <w:lvlText w:val="%3)"/>
      <w:lvlJc w:val="lef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E518B"/>
    <w:multiLevelType w:val="hybridMultilevel"/>
    <w:tmpl w:val="173CDE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37995"/>
    <w:multiLevelType w:val="hybridMultilevel"/>
    <w:tmpl w:val="59325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30D41"/>
    <w:multiLevelType w:val="hybridMultilevel"/>
    <w:tmpl w:val="4F829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30D17"/>
    <w:multiLevelType w:val="hybridMultilevel"/>
    <w:tmpl w:val="D0E0DD1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E0A47"/>
    <w:multiLevelType w:val="hybridMultilevel"/>
    <w:tmpl w:val="D1321C4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8E6709"/>
    <w:multiLevelType w:val="hybridMultilevel"/>
    <w:tmpl w:val="35928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81787"/>
    <w:multiLevelType w:val="hybridMultilevel"/>
    <w:tmpl w:val="9A6E07A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A57150"/>
    <w:multiLevelType w:val="hybridMultilevel"/>
    <w:tmpl w:val="9B606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D76B6"/>
    <w:multiLevelType w:val="hybridMultilevel"/>
    <w:tmpl w:val="CC743C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861EF"/>
    <w:multiLevelType w:val="hybridMultilevel"/>
    <w:tmpl w:val="98825B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77C5E"/>
    <w:multiLevelType w:val="hybridMultilevel"/>
    <w:tmpl w:val="D562D0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1">
      <w:start w:val="1"/>
      <w:numFmt w:val="decimal"/>
      <w:lvlText w:val="%3)"/>
      <w:lvlJc w:val="lef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D1"/>
    <w:rsid w:val="0000150B"/>
    <w:rsid w:val="000340AE"/>
    <w:rsid w:val="000436C9"/>
    <w:rsid w:val="00076EDF"/>
    <w:rsid w:val="000C312D"/>
    <w:rsid w:val="000D4150"/>
    <w:rsid w:val="00144214"/>
    <w:rsid w:val="001466D7"/>
    <w:rsid w:val="001606DA"/>
    <w:rsid w:val="001622A8"/>
    <w:rsid w:val="001945C7"/>
    <w:rsid w:val="001A237A"/>
    <w:rsid w:val="00206086"/>
    <w:rsid w:val="00286979"/>
    <w:rsid w:val="002C6CC8"/>
    <w:rsid w:val="00372682"/>
    <w:rsid w:val="00382498"/>
    <w:rsid w:val="003D10D1"/>
    <w:rsid w:val="003D40FF"/>
    <w:rsid w:val="003F094B"/>
    <w:rsid w:val="00475340"/>
    <w:rsid w:val="00481F04"/>
    <w:rsid w:val="00482590"/>
    <w:rsid w:val="004C4237"/>
    <w:rsid w:val="004C76F3"/>
    <w:rsid w:val="004D4561"/>
    <w:rsid w:val="00524078"/>
    <w:rsid w:val="0054337A"/>
    <w:rsid w:val="00550341"/>
    <w:rsid w:val="00560DC9"/>
    <w:rsid w:val="00581647"/>
    <w:rsid w:val="00593047"/>
    <w:rsid w:val="005A5572"/>
    <w:rsid w:val="005D1335"/>
    <w:rsid w:val="005E76DF"/>
    <w:rsid w:val="00621F73"/>
    <w:rsid w:val="00623DC5"/>
    <w:rsid w:val="006439F0"/>
    <w:rsid w:val="006660EB"/>
    <w:rsid w:val="00674F3C"/>
    <w:rsid w:val="0067643F"/>
    <w:rsid w:val="006801A4"/>
    <w:rsid w:val="00680389"/>
    <w:rsid w:val="0068691A"/>
    <w:rsid w:val="00687C7F"/>
    <w:rsid w:val="00701FC5"/>
    <w:rsid w:val="0071289B"/>
    <w:rsid w:val="00716C0B"/>
    <w:rsid w:val="00716C0F"/>
    <w:rsid w:val="00735136"/>
    <w:rsid w:val="00752B44"/>
    <w:rsid w:val="007A04B6"/>
    <w:rsid w:val="007B3678"/>
    <w:rsid w:val="007B4045"/>
    <w:rsid w:val="007F2566"/>
    <w:rsid w:val="008005A7"/>
    <w:rsid w:val="0081726B"/>
    <w:rsid w:val="00840BC9"/>
    <w:rsid w:val="008443C1"/>
    <w:rsid w:val="008530B4"/>
    <w:rsid w:val="0088058D"/>
    <w:rsid w:val="00884F23"/>
    <w:rsid w:val="008908C6"/>
    <w:rsid w:val="008A48F0"/>
    <w:rsid w:val="008E254D"/>
    <w:rsid w:val="00931C49"/>
    <w:rsid w:val="00932EEE"/>
    <w:rsid w:val="009464AC"/>
    <w:rsid w:val="00965693"/>
    <w:rsid w:val="009B217E"/>
    <w:rsid w:val="009C00B8"/>
    <w:rsid w:val="009E19B0"/>
    <w:rsid w:val="009F6AD7"/>
    <w:rsid w:val="00A5125F"/>
    <w:rsid w:val="00AA441A"/>
    <w:rsid w:val="00AC46E6"/>
    <w:rsid w:val="00AE5FFA"/>
    <w:rsid w:val="00AF7DA2"/>
    <w:rsid w:val="00B06DE9"/>
    <w:rsid w:val="00B15D8F"/>
    <w:rsid w:val="00B173D3"/>
    <w:rsid w:val="00B20306"/>
    <w:rsid w:val="00B42789"/>
    <w:rsid w:val="00B479E6"/>
    <w:rsid w:val="00B93611"/>
    <w:rsid w:val="00BA1C4D"/>
    <w:rsid w:val="00BA63D2"/>
    <w:rsid w:val="00C06272"/>
    <w:rsid w:val="00C142B6"/>
    <w:rsid w:val="00C3666A"/>
    <w:rsid w:val="00C80ED1"/>
    <w:rsid w:val="00C81F80"/>
    <w:rsid w:val="00C84FAF"/>
    <w:rsid w:val="00C979BB"/>
    <w:rsid w:val="00D3715C"/>
    <w:rsid w:val="00D5136D"/>
    <w:rsid w:val="00D674CE"/>
    <w:rsid w:val="00D934D5"/>
    <w:rsid w:val="00DB57FC"/>
    <w:rsid w:val="00E0163E"/>
    <w:rsid w:val="00E06817"/>
    <w:rsid w:val="00E50F98"/>
    <w:rsid w:val="00EA786E"/>
    <w:rsid w:val="00EB42C0"/>
    <w:rsid w:val="00EF5F7C"/>
    <w:rsid w:val="00F22B9A"/>
    <w:rsid w:val="00F418BC"/>
    <w:rsid w:val="00FA543D"/>
    <w:rsid w:val="00FB0B13"/>
    <w:rsid w:val="00FD76D8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590"/>
    <w:pPr>
      <w:spacing w:after="0"/>
      <w:outlineLvl w:val="0"/>
    </w:pPr>
    <w:rPr>
      <w:b/>
      <w:sz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590"/>
    <w:rPr>
      <w:b/>
      <w:sz w:val="30"/>
      <w:lang w:val="en-US"/>
    </w:rPr>
  </w:style>
  <w:style w:type="paragraph" w:styleId="ListParagraph">
    <w:name w:val="List Paragraph"/>
    <w:basedOn w:val="Normal"/>
    <w:uiPriority w:val="34"/>
    <w:qFormat/>
    <w:rsid w:val="00C80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5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0F"/>
  </w:style>
  <w:style w:type="paragraph" w:styleId="Footer">
    <w:name w:val="footer"/>
    <w:basedOn w:val="Normal"/>
    <w:link w:val="Foot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0F"/>
  </w:style>
  <w:style w:type="paragraph" w:styleId="NoSpacing">
    <w:name w:val="No Spacing"/>
    <w:uiPriority w:val="1"/>
    <w:qFormat/>
    <w:rsid w:val="00FB0B13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0B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6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C46E6"/>
    <w:rPr>
      <w:b/>
      <w:bCs/>
    </w:rPr>
  </w:style>
  <w:style w:type="character" w:customStyle="1" w:styleId="apple-converted-space">
    <w:name w:val="apple-converted-space"/>
    <w:basedOn w:val="DefaultParagraphFont"/>
    <w:rsid w:val="00AC4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590"/>
    <w:pPr>
      <w:spacing w:after="0"/>
      <w:outlineLvl w:val="0"/>
    </w:pPr>
    <w:rPr>
      <w:b/>
      <w:sz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590"/>
    <w:rPr>
      <w:b/>
      <w:sz w:val="30"/>
      <w:lang w:val="en-US"/>
    </w:rPr>
  </w:style>
  <w:style w:type="paragraph" w:styleId="ListParagraph">
    <w:name w:val="List Paragraph"/>
    <w:basedOn w:val="Normal"/>
    <w:uiPriority w:val="34"/>
    <w:qFormat/>
    <w:rsid w:val="00C80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5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0F"/>
  </w:style>
  <w:style w:type="paragraph" w:styleId="Footer">
    <w:name w:val="footer"/>
    <w:basedOn w:val="Normal"/>
    <w:link w:val="Foot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0F"/>
  </w:style>
  <w:style w:type="paragraph" w:styleId="NoSpacing">
    <w:name w:val="No Spacing"/>
    <w:uiPriority w:val="1"/>
    <w:qFormat/>
    <w:rsid w:val="00FB0B13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0B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6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C46E6"/>
    <w:rPr>
      <w:b/>
      <w:bCs/>
    </w:rPr>
  </w:style>
  <w:style w:type="character" w:customStyle="1" w:styleId="apple-converted-space">
    <w:name w:val="apple-converted-space"/>
    <w:basedOn w:val="DefaultParagraphFont"/>
    <w:rsid w:val="00AC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301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4614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2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7515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50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70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23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46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52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477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076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4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583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51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91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33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96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6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80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689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29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0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36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96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4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01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682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6660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99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92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26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947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858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76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069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501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57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84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3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45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231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90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4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89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51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98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344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973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662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7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83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48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62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544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86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dn.org.a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 Williams</dc:creator>
  <cp:lastModifiedBy>Katie Bonner</cp:lastModifiedBy>
  <cp:revision>2</cp:revision>
  <cp:lastPrinted>2017-08-22T05:16:00Z</cp:lastPrinted>
  <dcterms:created xsi:type="dcterms:W3CDTF">2017-09-14T00:11:00Z</dcterms:created>
  <dcterms:modified xsi:type="dcterms:W3CDTF">2017-09-14T00:11:00Z</dcterms:modified>
</cp:coreProperties>
</file>