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A8" w:rsidRPr="00C80ED1" w:rsidRDefault="00D674CE" w:rsidP="00C80ED1">
      <w:pPr>
        <w:jc w:val="center"/>
        <w:rPr>
          <w:b/>
          <w:sz w:val="48"/>
          <w:lang w:val="en-US"/>
        </w:rPr>
      </w:pPr>
      <w:proofErr w:type="gramStart"/>
      <w:r>
        <w:rPr>
          <w:b/>
          <w:sz w:val="48"/>
          <w:lang w:val="en-US"/>
        </w:rPr>
        <w:t>P</w:t>
      </w:r>
      <w:r w:rsidR="00CA53EC">
        <w:rPr>
          <w:b/>
          <w:sz w:val="48"/>
          <w:lang w:val="en-US"/>
        </w:rPr>
        <w:t>eer</w:t>
      </w:r>
      <w:proofErr w:type="gramEnd"/>
      <w:r w:rsidR="00CA53EC">
        <w:rPr>
          <w:b/>
          <w:sz w:val="48"/>
          <w:lang w:val="en-US"/>
        </w:rPr>
        <w:t xml:space="preserve"> S</w:t>
      </w:r>
      <w:r w:rsidR="00C80ED1" w:rsidRPr="00C80ED1">
        <w:rPr>
          <w:b/>
          <w:sz w:val="48"/>
          <w:lang w:val="en-US"/>
        </w:rPr>
        <w:t xml:space="preserve">upport </w:t>
      </w:r>
      <w:r w:rsidR="00CA53EC">
        <w:rPr>
          <w:b/>
          <w:sz w:val="48"/>
          <w:lang w:val="en-US"/>
        </w:rPr>
        <w:t>N</w:t>
      </w:r>
      <w:r w:rsidR="00623DC5">
        <w:rPr>
          <w:b/>
          <w:sz w:val="48"/>
          <w:lang w:val="en-US"/>
        </w:rPr>
        <w:t>etwork</w:t>
      </w:r>
      <w:r w:rsidR="00CA53EC">
        <w:rPr>
          <w:b/>
          <w:sz w:val="48"/>
          <w:lang w:val="en-US"/>
        </w:rPr>
        <w:t xml:space="preserve">s: </w:t>
      </w:r>
      <w:r w:rsidR="00515B43">
        <w:rPr>
          <w:b/>
          <w:sz w:val="48"/>
          <w:lang w:val="en-US"/>
        </w:rPr>
        <w:t>Thinking about building a posse</w:t>
      </w:r>
    </w:p>
    <w:p w:rsidR="00515B43" w:rsidRDefault="00515B43" w:rsidP="0004110B">
      <w:pPr>
        <w:pStyle w:val="Heading1"/>
      </w:pPr>
      <w:r>
        <w:t>Introduction </w:t>
      </w:r>
    </w:p>
    <w:p w:rsidR="00B67CEA" w:rsidRPr="00B67CEA" w:rsidRDefault="00515B43" w:rsidP="00515B4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15B43">
        <w:rPr>
          <w:rFonts w:asciiTheme="minorHAnsi" w:hAnsiTheme="minorHAnsi" w:cstheme="minorHAnsi"/>
          <w:color w:val="000000"/>
        </w:rPr>
        <w:t xml:space="preserve">When you are establishing a Peer Support Network in your community, it is very helpful to have others supporting you - not just with resources, or interest in being a member, but helping you to get it started. This </w:t>
      </w:r>
      <w:r w:rsidR="00F5336B">
        <w:rPr>
          <w:rFonts w:asciiTheme="minorHAnsi" w:hAnsiTheme="minorHAnsi" w:cstheme="minorHAnsi"/>
          <w:color w:val="000000"/>
        </w:rPr>
        <w:t>Quick Guide</w:t>
      </w:r>
      <w:r w:rsidRPr="00515B43">
        <w:rPr>
          <w:rFonts w:asciiTheme="minorHAnsi" w:hAnsiTheme="minorHAnsi" w:cstheme="minorHAnsi"/>
          <w:color w:val="000000"/>
        </w:rPr>
        <w:t xml:space="preserve"> will help you think about who is in your </w:t>
      </w:r>
      <w:r w:rsidRPr="00B67CEA">
        <w:rPr>
          <w:rFonts w:asciiTheme="minorHAnsi" w:hAnsiTheme="minorHAnsi" w:cstheme="minorHAnsi"/>
        </w:rPr>
        <w:t>community who might help in this way, and how to find and engage them.</w:t>
      </w:r>
      <w:r w:rsidR="00B67CEA" w:rsidRPr="00B67CEA">
        <w:rPr>
          <w:rFonts w:asciiTheme="minorHAnsi" w:hAnsiTheme="minorHAnsi" w:cstheme="minorHAnsi"/>
        </w:rPr>
        <w:t xml:space="preserve"> </w:t>
      </w:r>
    </w:p>
    <w:p w:rsidR="00B67CEA" w:rsidRPr="00B67CEA" w:rsidRDefault="00B67CEA" w:rsidP="00515B4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15B43" w:rsidRPr="00B67CEA" w:rsidRDefault="00B67CEA" w:rsidP="00515B4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67CEA">
        <w:rPr>
          <w:rFonts w:asciiTheme="minorHAnsi" w:hAnsiTheme="minorHAnsi" w:cstheme="minorHAnsi"/>
        </w:rPr>
        <w:t xml:space="preserve">A ‘posse’ is </w:t>
      </w:r>
      <w:r w:rsidRPr="00B67CEA">
        <w:rPr>
          <w:rFonts w:asciiTheme="minorHAnsi" w:hAnsiTheme="minorHAnsi" w:cs="Arial"/>
          <w:shd w:val="clear" w:color="auto" w:fill="FFFFFF"/>
        </w:rPr>
        <w:t>a group of people who have a common characteristic or occupation or who support you and look out for you and the group’s interests.</w:t>
      </w:r>
      <w:r w:rsidR="00FB6849">
        <w:rPr>
          <w:rFonts w:asciiTheme="minorHAnsi" w:hAnsiTheme="minorHAnsi" w:cs="Arial"/>
          <w:shd w:val="clear" w:color="auto" w:fill="FFFFFF"/>
        </w:rPr>
        <w:t xml:space="preserve"> They are on ‘your side’.</w:t>
      </w:r>
    </w:p>
    <w:p w:rsidR="00F5336B" w:rsidRDefault="00F5336B" w:rsidP="00515B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15B43" w:rsidRDefault="00F5336B" w:rsidP="0004110B">
      <w:pPr>
        <w:pStyle w:val="Heading1"/>
      </w:pPr>
      <w:r>
        <w:t xml:space="preserve">Let’s </w:t>
      </w:r>
      <w:r w:rsidR="00716C36">
        <w:t>make it happen</w:t>
      </w:r>
      <w:r w:rsidR="00515B43">
        <w:t> </w:t>
      </w:r>
    </w:p>
    <w:p w:rsidR="00515B43" w:rsidRPr="0004110B" w:rsidRDefault="00515B43" w:rsidP="00515B43">
      <w:pPr>
        <w:pStyle w:val="NormalWeb"/>
        <w:spacing w:before="0" w:beforeAutospacing="0" w:after="0" w:afterAutospacing="0"/>
        <w:rPr>
          <w:i/>
        </w:rPr>
      </w:pPr>
      <w:r w:rsidRPr="0004110B">
        <w:rPr>
          <w:rFonts w:ascii="Calibri" w:hAnsi="Calibri" w:cs="Calibri"/>
          <w:b/>
          <w:bCs/>
          <w:i/>
          <w:color w:val="000000"/>
          <w:szCs w:val="28"/>
        </w:rPr>
        <w:t>Who?</w:t>
      </w:r>
      <w:r w:rsidRPr="0004110B">
        <w:rPr>
          <w:i/>
        </w:rPr>
        <w:t> 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Think about your peers in your community: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t> </w:t>
      </w:r>
    </w:p>
    <w:p w:rsidR="00515B43" w:rsidRDefault="00515B43" w:rsidP="00515B4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Who stands out as someone with a lot of energy and enthusiasm for disability issues?</w:t>
      </w:r>
    </w:p>
    <w:p w:rsidR="00515B43" w:rsidRDefault="00515B43" w:rsidP="00515B4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Who is well connected to others in your community?</w:t>
      </w:r>
    </w:p>
    <w:p w:rsidR="00515B43" w:rsidRDefault="00515B43" w:rsidP="00515B4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Who has experience in establishing groups, campaigns, </w:t>
      </w:r>
      <w:proofErr w:type="gramStart"/>
      <w:r>
        <w:rPr>
          <w:rFonts w:ascii="Calibri" w:hAnsi="Calibri" w:cs="Calibri"/>
          <w:color w:val="000000"/>
        </w:rPr>
        <w:t>networks</w:t>
      </w:r>
      <w:proofErr w:type="gramEnd"/>
      <w:r>
        <w:rPr>
          <w:rFonts w:ascii="Calibri" w:hAnsi="Calibri" w:cs="Calibri"/>
          <w:color w:val="000000"/>
        </w:rPr>
        <w:t>?</w:t>
      </w:r>
    </w:p>
    <w:p w:rsidR="00515B43" w:rsidRDefault="00515B43" w:rsidP="00515B4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Who wants what the network can offer?</w:t>
      </w:r>
    </w:p>
    <w:p w:rsidR="00515B43" w:rsidRDefault="00515B43" w:rsidP="00515B4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Who wants to build their leadership and facilitation skills?</w:t>
      </w:r>
    </w:p>
    <w:p w:rsidR="00515B43" w:rsidRDefault="00515B43" w:rsidP="00515B4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Who is generous with their time and energy?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t> 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Write a list, ask others for suggestions, and think about how you might approach people to join your ‘posse’.</w:t>
      </w:r>
    </w:p>
    <w:p w:rsidR="0004110B" w:rsidRDefault="00515B43" w:rsidP="00515B43">
      <w:pPr>
        <w:pStyle w:val="NormalWeb"/>
        <w:spacing w:before="0" w:beforeAutospacing="0" w:after="0" w:afterAutospacing="0"/>
        <w:rPr>
          <w:sz w:val="22"/>
        </w:rPr>
      </w:pPr>
      <w:r w:rsidRPr="00EC2A8B">
        <w:rPr>
          <w:sz w:val="22"/>
        </w:rPr>
        <w:t> </w:t>
      </w:r>
    </w:p>
    <w:p w:rsidR="00515B43" w:rsidRPr="0004110B" w:rsidRDefault="00515B43" w:rsidP="00515B43">
      <w:pPr>
        <w:pStyle w:val="NormalWeb"/>
        <w:spacing w:before="0" w:beforeAutospacing="0" w:after="0" w:afterAutospacing="0"/>
        <w:rPr>
          <w:i/>
        </w:rPr>
      </w:pPr>
      <w:r w:rsidRPr="0004110B">
        <w:rPr>
          <w:rFonts w:ascii="Calibri" w:hAnsi="Calibri" w:cs="Calibri"/>
          <w:b/>
          <w:bCs/>
          <w:i/>
          <w:color w:val="000000"/>
          <w:szCs w:val="28"/>
        </w:rPr>
        <w:t>How to get your posse together</w:t>
      </w:r>
      <w:r w:rsidRPr="0004110B">
        <w:rPr>
          <w:i/>
        </w:rPr>
        <w:t> 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On</w:t>
      </w:r>
      <w:r w:rsidR="00E415C8">
        <w:rPr>
          <w:rFonts w:ascii="Calibri" w:hAnsi="Calibri" w:cs="Calibri"/>
          <w:color w:val="000000"/>
        </w:rPr>
        <w:t>ce you have a list of ‘possible</w:t>
      </w:r>
      <w:r>
        <w:rPr>
          <w:rFonts w:ascii="Calibri" w:hAnsi="Calibri" w:cs="Calibri"/>
          <w:color w:val="000000"/>
        </w:rPr>
        <w:t>’</w:t>
      </w:r>
      <w:r w:rsidR="00E415C8">
        <w:rPr>
          <w:rFonts w:ascii="Calibri" w:hAnsi="Calibri" w:cs="Calibri"/>
          <w:color w:val="000000"/>
        </w:rPr>
        <w:t xml:space="preserve"> people</w:t>
      </w:r>
      <w:r>
        <w:rPr>
          <w:rFonts w:ascii="Calibri" w:hAnsi="Calibri" w:cs="Calibri"/>
          <w:color w:val="000000"/>
        </w:rPr>
        <w:t>, ask to meet with them, and prepare what you are going to say:</w:t>
      </w:r>
    </w:p>
    <w:p w:rsidR="00515B43" w:rsidRDefault="00515B43" w:rsidP="00515B4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Remember your value proposition - what benefit can this network offer?</w:t>
      </w:r>
    </w:p>
    <w:p w:rsidR="00515B43" w:rsidRDefault="00515B43" w:rsidP="00515B4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clear about what help you need - organising, marketing, planning, facilitating etc</w:t>
      </w:r>
      <w:r w:rsidR="00E415C8">
        <w:rPr>
          <w:rFonts w:ascii="Calibri" w:hAnsi="Calibri" w:cs="Calibri"/>
          <w:color w:val="000000"/>
        </w:rPr>
        <w:t>.</w:t>
      </w:r>
    </w:p>
    <w:p w:rsidR="00515B43" w:rsidRDefault="00515B43" w:rsidP="00515B4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</w:pPr>
      <w:r w:rsidRPr="0004110B">
        <w:rPr>
          <w:rFonts w:ascii="Calibri" w:hAnsi="Calibri" w:cs="Calibri"/>
          <w:color w:val="000000"/>
        </w:rPr>
        <w:t>Know what skills you have and what skills the network needs to complement your own</w:t>
      </w:r>
      <w:r w:rsidR="00E415C8" w:rsidRPr="0004110B">
        <w:rPr>
          <w:rFonts w:ascii="Calibri" w:hAnsi="Calibri" w:cs="Calibri"/>
          <w:color w:val="000000"/>
        </w:rPr>
        <w:t xml:space="preserve"> skills.</w:t>
      </w:r>
      <w:r>
        <w:t> 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When you meet with a potential member of your ‘posse’:</w:t>
      </w:r>
      <w:r>
        <w:t> </w:t>
      </w:r>
    </w:p>
    <w:p w:rsidR="00515B43" w:rsidRDefault="00515B43" w:rsidP="00515B4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clear in communicating what you are asking for help with</w:t>
      </w:r>
      <w:r w:rsidR="00E415C8">
        <w:rPr>
          <w:rFonts w:ascii="Calibri" w:hAnsi="Calibri" w:cs="Calibri"/>
          <w:color w:val="000000"/>
        </w:rPr>
        <w:t>.</w:t>
      </w:r>
    </w:p>
    <w:p w:rsidR="00515B43" w:rsidRDefault="00515B43" w:rsidP="00515B4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Remember, people like to be asked for help, and are often willing and eager to be noticed as someone with things to offer their community</w:t>
      </w:r>
      <w:r w:rsidR="00E415C8">
        <w:rPr>
          <w:rFonts w:ascii="Calibri" w:hAnsi="Calibri" w:cs="Calibri"/>
          <w:color w:val="000000"/>
        </w:rPr>
        <w:t>.</w:t>
      </w:r>
    </w:p>
    <w:p w:rsidR="00515B43" w:rsidRDefault="00515B43" w:rsidP="00515B4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fun - don’t only talk about the network - build the relationship with the person by asking about them and their interests</w:t>
      </w:r>
      <w:r w:rsidR="00E415C8">
        <w:rPr>
          <w:rFonts w:ascii="Calibri" w:hAnsi="Calibri" w:cs="Calibri"/>
          <w:color w:val="000000"/>
        </w:rPr>
        <w:t>.</w:t>
      </w:r>
    </w:p>
    <w:p w:rsidR="00515B43" w:rsidRPr="00515B43" w:rsidRDefault="00515B43" w:rsidP="00515B4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out some principles or ground rules for how you work together e.g. open communication, sharing tasks fairly etc</w:t>
      </w:r>
      <w:r w:rsidR="00E415C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t> </w:t>
      </w:r>
    </w:p>
    <w:p w:rsidR="0004110B" w:rsidRDefault="00515B43" w:rsidP="0004110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When you have your ‘posse’, treat these people well and include them in all decisions - start thinking about the network as ‘ours’, not just ‘yours’. Make space for the others to lead, learn and grow too - try not to</w:t>
      </w:r>
      <w:r w:rsidR="00E415C8">
        <w:rPr>
          <w:rFonts w:ascii="Calibri" w:hAnsi="Calibri" w:cs="Calibri"/>
          <w:color w:val="000000"/>
        </w:rPr>
        <w:t xml:space="preserve"> take over</w:t>
      </w:r>
      <w:r>
        <w:rPr>
          <w:rFonts w:ascii="Calibri" w:hAnsi="Calibri" w:cs="Calibri"/>
          <w:color w:val="000000"/>
        </w:rPr>
        <w:t>.</w:t>
      </w:r>
    </w:p>
    <w:p w:rsidR="00515B43" w:rsidRDefault="00515B43" w:rsidP="0004110B">
      <w:pPr>
        <w:pStyle w:val="NormalWeb"/>
        <w:spacing w:before="0" w:beforeAutospacing="0" w:after="0" w:afterAutospacing="0"/>
      </w:pPr>
      <w:r>
        <w:t> </w:t>
      </w:r>
    </w:p>
    <w:p w:rsidR="00F5336B" w:rsidRPr="00515B43" w:rsidRDefault="00F5336B" w:rsidP="0004110B">
      <w:pPr>
        <w:pStyle w:val="Heading1"/>
        <w:rPr>
          <w:b w:val="0"/>
          <w:sz w:val="28"/>
          <w:szCs w:val="28"/>
        </w:rPr>
      </w:pPr>
      <w:r w:rsidRPr="00F5336B">
        <w:t xml:space="preserve">Where </w:t>
      </w:r>
      <w:r w:rsidR="00EA4E1D">
        <w:t>you can find</w:t>
      </w:r>
      <w:r w:rsidRPr="00F5336B">
        <w:t xml:space="preserve"> more </w:t>
      </w:r>
      <w:r w:rsidR="00515B43" w:rsidRPr="00F5336B">
        <w:t>information</w:t>
      </w:r>
    </w:p>
    <w:p w:rsidR="00515B43" w:rsidRDefault="00515B43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For more information see: </w:t>
      </w:r>
    </w:p>
    <w:p w:rsidR="00515B43" w:rsidRDefault="00B52CF1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Quick Guide</w:t>
      </w:r>
      <w:r w:rsidR="00515B43">
        <w:rPr>
          <w:rFonts w:ascii="Calibri" w:hAnsi="Calibri" w:cs="Calibri"/>
          <w:color w:val="000000"/>
        </w:rPr>
        <w:t>: Finding organisations to assist where necessary with the group (organisations can be very helpful in connecting you with people)</w:t>
      </w:r>
      <w:r w:rsidR="00E415C8">
        <w:rPr>
          <w:rFonts w:ascii="Calibri" w:hAnsi="Calibri" w:cs="Calibri"/>
          <w:color w:val="000000"/>
        </w:rPr>
        <w:t>.</w:t>
      </w:r>
    </w:p>
    <w:p w:rsidR="00515B43" w:rsidRDefault="00B52CF1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Quick Guide</w:t>
      </w:r>
      <w:r w:rsidR="00515B43">
        <w:rPr>
          <w:rFonts w:ascii="Calibri" w:hAnsi="Calibri" w:cs="Calibri"/>
          <w:color w:val="000000"/>
        </w:rPr>
        <w:t>: who you want the peer network to be for, and how to test their appetite for the group (your posse will likely come from this group)</w:t>
      </w:r>
      <w:r w:rsidR="00E415C8">
        <w:rPr>
          <w:rFonts w:ascii="Calibri" w:hAnsi="Calibri" w:cs="Calibri"/>
          <w:color w:val="000000"/>
        </w:rPr>
        <w:t>.</w:t>
      </w:r>
    </w:p>
    <w:p w:rsidR="00515B43" w:rsidRDefault="00B52CF1" w:rsidP="00515B4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Quick Guide</w:t>
      </w:r>
      <w:r w:rsidR="00515B43">
        <w:rPr>
          <w:rFonts w:ascii="Calibri" w:hAnsi="Calibri" w:cs="Calibri"/>
          <w:color w:val="000000"/>
        </w:rPr>
        <w:t>: Understanding what resources will be needed for the group to operate (this will help you think about what help you need)</w:t>
      </w:r>
      <w:r w:rsidR="00E415C8">
        <w:rPr>
          <w:rFonts w:ascii="Calibri" w:hAnsi="Calibri" w:cs="Calibri"/>
          <w:color w:val="000000"/>
        </w:rPr>
        <w:t>.</w:t>
      </w:r>
    </w:p>
    <w:p w:rsidR="00515B43" w:rsidRDefault="00515B43" w:rsidP="00515B4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15B43" w:rsidRDefault="00515B43" w:rsidP="00515B4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Useful links:</w:t>
      </w:r>
    </w:p>
    <w:p w:rsidR="00515B43" w:rsidRDefault="00515B43" w:rsidP="00515B4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Great resources are available fro</w:t>
      </w:r>
      <w:r w:rsidR="00E415C8">
        <w:rPr>
          <w:rFonts w:ascii="Calibri" w:hAnsi="Calibri" w:cs="Calibri"/>
          <w:color w:val="000000"/>
        </w:rPr>
        <w:t>m the Centre of Excellence for P</w:t>
      </w:r>
      <w:r>
        <w:rPr>
          <w:rFonts w:ascii="Calibri" w:hAnsi="Calibri" w:cs="Calibri"/>
          <w:color w:val="000000"/>
        </w:rPr>
        <w:t xml:space="preserve">eer Support (mental health): </w:t>
      </w:r>
      <w:hyperlink r:id="rId9" w:history="1">
        <w:r w:rsidR="00F5336B" w:rsidRPr="00D47529">
          <w:rPr>
            <w:rStyle w:val="Hyperlink"/>
            <w:rFonts w:ascii="Calibri" w:hAnsi="Calibri" w:cs="Calibri"/>
          </w:rPr>
          <w:t>http://www.peersupportvic.org/index.php/2014-12-15-22-42-49/2014-12-16-02-22-27</w:t>
        </w:r>
      </w:hyperlink>
    </w:p>
    <w:p w:rsidR="00F5336B" w:rsidRDefault="00F5336B" w:rsidP="00515B43">
      <w:pPr>
        <w:pStyle w:val="NormalWeb"/>
        <w:spacing w:before="0" w:beforeAutospacing="0" w:after="0" w:afterAutospacing="0"/>
      </w:pPr>
    </w:p>
    <w:p w:rsidR="00F5336B" w:rsidRDefault="00515B43" w:rsidP="00515B43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Tips for building good c</w:t>
      </w:r>
      <w:r w:rsidRPr="00515B43">
        <w:rPr>
          <w:rFonts w:asciiTheme="minorHAnsi" w:hAnsiTheme="minorHAnsi" w:cstheme="minorHAnsi"/>
          <w:color w:val="000000"/>
        </w:rPr>
        <w:t>ommunication in relationships</w:t>
      </w:r>
      <w:r>
        <w:rPr>
          <w:rFonts w:asciiTheme="minorHAnsi" w:hAnsiTheme="minorHAnsi" w:cstheme="minorHAnsi"/>
          <w:color w:val="000000"/>
        </w:rPr>
        <w:t xml:space="preserve">: </w:t>
      </w:r>
      <w:hyperlink r:id="rId10" w:history="1">
        <w:r w:rsidR="00F5336B" w:rsidRPr="00D47529">
          <w:rPr>
            <w:rStyle w:val="Hyperlink"/>
            <w:rFonts w:asciiTheme="minorHAnsi" w:hAnsiTheme="minorHAnsi" w:cstheme="minorHAnsi"/>
          </w:rPr>
          <w:t>https://www.betterhealth.vic.gov.au/health/healthyliving/relationships-and-communication</w:t>
        </w:r>
      </w:hyperlink>
    </w:p>
    <w:p w:rsidR="0004110B" w:rsidRDefault="0004110B" w:rsidP="00515B43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</w:p>
    <w:p w:rsidR="0004110B" w:rsidRDefault="0004110B" w:rsidP="00515B43">
      <w:pPr>
        <w:pStyle w:val="NormalWeb"/>
        <w:spacing w:before="0" w:beforeAutospacing="0" w:after="0" w:afterAutospacing="0"/>
      </w:pPr>
    </w:p>
    <w:p w:rsidR="00F5336B" w:rsidRPr="00F5336B" w:rsidRDefault="00F5336B" w:rsidP="00515B43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F5336B">
        <w:rPr>
          <w:rFonts w:asciiTheme="minorHAnsi" w:hAnsiTheme="minorHAnsi" w:cs="HelveticaNeueLTStd-Roman"/>
          <w:color w:val="000000"/>
          <w:sz w:val="32"/>
          <w:szCs w:val="32"/>
        </w:rPr>
        <w:t xml:space="preserve">Co-authored by </w:t>
      </w:r>
      <w:hyperlink r:id="rId11" w:history="1">
        <w:r w:rsidRPr="00F5336B">
          <w:rPr>
            <w:rStyle w:val="Hyperlink"/>
            <w:rFonts w:asciiTheme="minorHAnsi" w:hAnsiTheme="minorHAnsi" w:cs="HelveticaNeueLTStd-Roman"/>
            <w:sz w:val="32"/>
            <w:szCs w:val="32"/>
          </w:rPr>
          <w:t>Queenslanders with Disability (QDN)</w:t>
        </w:r>
      </w:hyperlink>
    </w:p>
    <w:p w:rsidR="00F5336B" w:rsidRDefault="00F5336B" w:rsidP="00515B43">
      <w:pPr>
        <w:pStyle w:val="NormalWeb"/>
        <w:spacing w:before="0" w:beforeAutospacing="0" w:after="0" w:afterAutospacing="0"/>
      </w:pPr>
    </w:p>
    <w:p w:rsidR="00F5336B" w:rsidRDefault="00693A87" w:rsidP="00515B43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4E17306E" wp14:editId="0F15EFA3">
            <wp:extent cx="1695450" cy="838200"/>
            <wp:effectExtent l="0" t="0" r="0" b="0"/>
            <wp:docPr id="3" name="Picture 3" descr="C:\Users\tinam.JFA\AppData\Local\Microsoft\Windows\Temporary Internet Files\Content.Word\QLD-W TAGLINE Logo FINAL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inam.JFA\AppData\Local\Microsoft\Windows\Temporary Internet Files\Content.Word\QLD-W TAGLINE Logo FINAL-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92" cy="8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A7" w:rsidRPr="009104A7" w:rsidRDefault="009104A7" w:rsidP="009104A7">
      <w:pPr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</w:t>
      </w:r>
    </w:p>
    <w:sectPr w:rsidR="009104A7" w:rsidRPr="009104A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1B" w:rsidRDefault="0098631B" w:rsidP="00716C0F">
      <w:pPr>
        <w:spacing w:after="0" w:line="240" w:lineRule="auto"/>
      </w:pPr>
      <w:r>
        <w:separator/>
      </w:r>
    </w:p>
  </w:endnote>
  <w:endnote w:type="continuationSeparator" w:id="0">
    <w:p w:rsidR="0098631B" w:rsidRDefault="0098631B" w:rsidP="007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6B" w:rsidRPr="00F5336B" w:rsidRDefault="00F5336B" w:rsidP="00F5336B">
    <w:pPr>
      <w:pStyle w:val="Footer"/>
      <w:jc w:val="center"/>
      <w:rPr>
        <w:lang w:val="en-US"/>
      </w:rPr>
    </w:pPr>
    <w:r>
      <w:rPr>
        <w:lang w:val="en-US"/>
      </w:rPr>
      <w:t>Quick Guide: Building a posse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1B" w:rsidRDefault="0098631B" w:rsidP="00716C0F">
      <w:pPr>
        <w:spacing w:after="0" w:line="240" w:lineRule="auto"/>
      </w:pPr>
      <w:r>
        <w:separator/>
      </w:r>
    </w:p>
  </w:footnote>
  <w:footnote w:type="continuationSeparator" w:id="0">
    <w:p w:rsidR="0098631B" w:rsidRDefault="0098631B" w:rsidP="007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8F" w:rsidRPr="00687C7F" w:rsidRDefault="00DA188F" w:rsidP="005E76DF">
    <w:pPr>
      <w:pStyle w:val="Header"/>
      <w:jc w:val="center"/>
      <w:rPr>
        <w:b/>
        <w:sz w:val="42"/>
        <w:lang w:val="en-US"/>
      </w:rPr>
    </w:pPr>
    <w:r>
      <w:rPr>
        <w:b/>
        <w:noProof/>
        <w:sz w:val="42"/>
        <w:lang w:eastAsia="en-AU"/>
      </w:rPr>
      <w:drawing>
        <wp:anchor distT="0" distB="0" distL="114300" distR="114300" simplePos="0" relativeHeight="251658240" behindDoc="1" locked="0" layoutInCell="1" allowOverlap="1" wp14:anchorId="166B05AF" wp14:editId="22C5BC54">
          <wp:simplePos x="0" y="0"/>
          <wp:positionH relativeFrom="column">
            <wp:posOffset>3858984</wp:posOffset>
          </wp:positionH>
          <wp:positionV relativeFrom="paragraph">
            <wp:posOffset>-348693</wp:posOffset>
          </wp:positionV>
          <wp:extent cx="2647315" cy="5219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Conne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87C7F">
      <w:rPr>
        <w:b/>
        <w:sz w:val="42"/>
        <w:lang w:val="en-US"/>
      </w:rPr>
      <w:t>QuickGuide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CC"/>
    <w:multiLevelType w:val="hybridMultilevel"/>
    <w:tmpl w:val="F6085508"/>
    <w:lvl w:ilvl="0" w:tplc="316C8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636"/>
    <w:multiLevelType w:val="hybridMultilevel"/>
    <w:tmpl w:val="453A1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7995"/>
    <w:multiLevelType w:val="hybridMultilevel"/>
    <w:tmpl w:val="5932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0D41"/>
    <w:multiLevelType w:val="hybridMultilevel"/>
    <w:tmpl w:val="4F82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5035E"/>
    <w:multiLevelType w:val="multilevel"/>
    <w:tmpl w:val="C80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C0469"/>
    <w:multiLevelType w:val="multilevel"/>
    <w:tmpl w:val="DEA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30D17"/>
    <w:multiLevelType w:val="hybridMultilevel"/>
    <w:tmpl w:val="D0E0DD1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0A47"/>
    <w:multiLevelType w:val="hybridMultilevel"/>
    <w:tmpl w:val="D1321C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E6709"/>
    <w:multiLevelType w:val="hybridMultilevel"/>
    <w:tmpl w:val="35928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D7EEC"/>
    <w:multiLevelType w:val="hybridMultilevel"/>
    <w:tmpl w:val="E8361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23B62"/>
    <w:multiLevelType w:val="multilevel"/>
    <w:tmpl w:val="9BB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E01B9"/>
    <w:multiLevelType w:val="hybridMultilevel"/>
    <w:tmpl w:val="A6767052"/>
    <w:lvl w:ilvl="0" w:tplc="63984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95703"/>
    <w:multiLevelType w:val="multilevel"/>
    <w:tmpl w:val="8C4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57150"/>
    <w:multiLevelType w:val="hybridMultilevel"/>
    <w:tmpl w:val="9B60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D76B6"/>
    <w:multiLevelType w:val="hybridMultilevel"/>
    <w:tmpl w:val="CC743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B33E7"/>
    <w:multiLevelType w:val="multilevel"/>
    <w:tmpl w:val="C5C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573A4"/>
    <w:multiLevelType w:val="hybridMultilevel"/>
    <w:tmpl w:val="702E2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A276E"/>
    <w:multiLevelType w:val="multilevel"/>
    <w:tmpl w:val="DDE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1"/>
    <w:rsid w:val="00024722"/>
    <w:rsid w:val="00025992"/>
    <w:rsid w:val="000340AE"/>
    <w:rsid w:val="0004110B"/>
    <w:rsid w:val="00041A37"/>
    <w:rsid w:val="00076EDF"/>
    <w:rsid w:val="000870F9"/>
    <w:rsid w:val="00110826"/>
    <w:rsid w:val="00116230"/>
    <w:rsid w:val="001606DA"/>
    <w:rsid w:val="001622A8"/>
    <w:rsid w:val="00172127"/>
    <w:rsid w:val="001945C7"/>
    <w:rsid w:val="001A237A"/>
    <w:rsid w:val="001C36F1"/>
    <w:rsid w:val="001C627C"/>
    <w:rsid w:val="001D0AD4"/>
    <w:rsid w:val="002C6CC8"/>
    <w:rsid w:val="0030245C"/>
    <w:rsid w:val="003940F0"/>
    <w:rsid w:val="003972A3"/>
    <w:rsid w:val="003A64ED"/>
    <w:rsid w:val="003C42A9"/>
    <w:rsid w:val="003C450D"/>
    <w:rsid w:val="003D40FF"/>
    <w:rsid w:val="003E394B"/>
    <w:rsid w:val="004020E0"/>
    <w:rsid w:val="00442BE7"/>
    <w:rsid w:val="00445BBA"/>
    <w:rsid w:val="00475340"/>
    <w:rsid w:val="00481F04"/>
    <w:rsid w:val="00482590"/>
    <w:rsid w:val="004845FE"/>
    <w:rsid w:val="004C4237"/>
    <w:rsid w:val="004C71A1"/>
    <w:rsid w:val="004C76F3"/>
    <w:rsid w:val="005037F5"/>
    <w:rsid w:val="00515B43"/>
    <w:rsid w:val="00524078"/>
    <w:rsid w:val="0054337A"/>
    <w:rsid w:val="00560DC9"/>
    <w:rsid w:val="00581647"/>
    <w:rsid w:val="00593047"/>
    <w:rsid w:val="005D1335"/>
    <w:rsid w:val="005E76DF"/>
    <w:rsid w:val="00602D9E"/>
    <w:rsid w:val="006211ED"/>
    <w:rsid w:val="00623DC5"/>
    <w:rsid w:val="006439F0"/>
    <w:rsid w:val="00662728"/>
    <w:rsid w:val="0068691A"/>
    <w:rsid w:val="00687C7F"/>
    <w:rsid w:val="00693A87"/>
    <w:rsid w:val="006E4153"/>
    <w:rsid w:val="0071289B"/>
    <w:rsid w:val="00716C0B"/>
    <w:rsid w:val="00716C0F"/>
    <w:rsid w:val="00716C36"/>
    <w:rsid w:val="00735136"/>
    <w:rsid w:val="007664FA"/>
    <w:rsid w:val="007A04B6"/>
    <w:rsid w:val="007B3678"/>
    <w:rsid w:val="007B4045"/>
    <w:rsid w:val="0081726B"/>
    <w:rsid w:val="00834B59"/>
    <w:rsid w:val="008443C1"/>
    <w:rsid w:val="008530B4"/>
    <w:rsid w:val="0088058D"/>
    <w:rsid w:val="00884F23"/>
    <w:rsid w:val="008904DB"/>
    <w:rsid w:val="008E254D"/>
    <w:rsid w:val="009104A7"/>
    <w:rsid w:val="00932EEE"/>
    <w:rsid w:val="009464AC"/>
    <w:rsid w:val="00955885"/>
    <w:rsid w:val="00960AC4"/>
    <w:rsid w:val="00965693"/>
    <w:rsid w:val="0098631B"/>
    <w:rsid w:val="009863A1"/>
    <w:rsid w:val="009B217E"/>
    <w:rsid w:val="009F6AD7"/>
    <w:rsid w:val="009F71BC"/>
    <w:rsid w:val="00A10613"/>
    <w:rsid w:val="00A5125F"/>
    <w:rsid w:val="00AA2209"/>
    <w:rsid w:val="00AA441A"/>
    <w:rsid w:val="00AF7DA2"/>
    <w:rsid w:val="00B06DE9"/>
    <w:rsid w:val="00B15D8F"/>
    <w:rsid w:val="00B173D3"/>
    <w:rsid w:val="00B20306"/>
    <w:rsid w:val="00B479E6"/>
    <w:rsid w:val="00B52CF1"/>
    <w:rsid w:val="00B67CEA"/>
    <w:rsid w:val="00B845D5"/>
    <w:rsid w:val="00B93611"/>
    <w:rsid w:val="00BA1C4D"/>
    <w:rsid w:val="00BA63D2"/>
    <w:rsid w:val="00BE464E"/>
    <w:rsid w:val="00C10FE4"/>
    <w:rsid w:val="00C142B6"/>
    <w:rsid w:val="00C3666A"/>
    <w:rsid w:val="00C80ED1"/>
    <w:rsid w:val="00C81F80"/>
    <w:rsid w:val="00C84FAF"/>
    <w:rsid w:val="00C96FA6"/>
    <w:rsid w:val="00CA53EC"/>
    <w:rsid w:val="00CE23F3"/>
    <w:rsid w:val="00D674CE"/>
    <w:rsid w:val="00DA188F"/>
    <w:rsid w:val="00DA3056"/>
    <w:rsid w:val="00DB57FC"/>
    <w:rsid w:val="00E0163E"/>
    <w:rsid w:val="00E1621D"/>
    <w:rsid w:val="00E248C5"/>
    <w:rsid w:val="00E33E6C"/>
    <w:rsid w:val="00E415C8"/>
    <w:rsid w:val="00E95BF0"/>
    <w:rsid w:val="00EA4E1D"/>
    <w:rsid w:val="00EA786E"/>
    <w:rsid w:val="00EC2A8B"/>
    <w:rsid w:val="00EE7731"/>
    <w:rsid w:val="00EF5F7C"/>
    <w:rsid w:val="00F22B9A"/>
    <w:rsid w:val="00F418BC"/>
    <w:rsid w:val="00F5336B"/>
    <w:rsid w:val="00F6146C"/>
    <w:rsid w:val="00F941BF"/>
    <w:rsid w:val="00FA543D"/>
    <w:rsid w:val="00FB0B13"/>
    <w:rsid w:val="00FB6849"/>
    <w:rsid w:val="00FC42B7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dn.org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tterhealth.vic.gov.au/health/healthyliving/relationships-and-commun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ersupportvic.org/index.php/2014-12-15-22-42-49/2014-12-16-02-22-2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FA08-BF06-426D-8687-13E8685B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2782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 Williams</dc:creator>
  <cp:lastModifiedBy>Katie Bonner</cp:lastModifiedBy>
  <cp:revision>2</cp:revision>
  <cp:lastPrinted>2017-08-22T06:37:00Z</cp:lastPrinted>
  <dcterms:created xsi:type="dcterms:W3CDTF">2017-09-14T00:01:00Z</dcterms:created>
  <dcterms:modified xsi:type="dcterms:W3CDTF">2017-09-14T00:01:00Z</dcterms:modified>
</cp:coreProperties>
</file>