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A6909" w:rsidTr="00CA6909">
        <w:tc>
          <w:tcPr>
            <w:tcW w:w="2310" w:type="dxa"/>
          </w:tcPr>
          <w:p w:rsidR="00CA6909" w:rsidRPr="007970A0" w:rsidRDefault="00CA6909">
            <w:pPr>
              <w:rPr>
                <w:b/>
              </w:rPr>
            </w:pPr>
            <w:r w:rsidRPr="007970A0">
              <w:rPr>
                <w:b/>
              </w:rPr>
              <w:t>Membership</w:t>
            </w:r>
          </w:p>
        </w:tc>
        <w:tc>
          <w:tcPr>
            <w:tcW w:w="2310" w:type="dxa"/>
          </w:tcPr>
          <w:p w:rsidR="00CA6909" w:rsidRPr="007970A0" w:rsidRDefault="00CA6909">
            <w:pPr>
              <w:rPr>
                <w:b/>
              </w:rPr>
            </w:pPr>
            <w:r w:rsidRPr="007970A0">
              <w:rPr>
                <w:b/>
              </w:rPr>
              <w:t>Location</w:t>
            </w:r>
          </w:p>
        </w:tc>
        <w:tc>
          <w:tcPr>
            <w:tcW w:w="2311" w:type="dxa"/>
          </w:tcPr>
          <w:p w:rsidR="00CA6909" w:rsidRPr="007970A0" w:rsidRDefault="00CA6909">
            <w:pPr>
              <w:rPr>
                <w:b/>
              </w:rPr>
            </w:pPr>
            <w:r w:rsidRPr="007970A0">
              <w:rPr>
                <w:b/>
              </w:rPr>
              <w:t>Contact</w:t>
            </w:r>
          </w:p>
        </w:tc>
        <w:tc>
          <w:tcPr>
            <w:tcW w:w="2311" w:type="dxa"/>
          </w:tcPr>
          <w:p w:rsidR="00CA6909" w:rsidRPr="007970A0" w:rsidRDefault="00CA6909">
            <w:pPr>
              <w:rPr>
                <w:b/>
              </w:rPr>
            </w:pPr>
            <w:r w:rsidRPr="007970A0">
              <w:rPr>
                <w:b/>
              </w:rPr>
              <w:t>Frequency</w:t>
            </w:r>
          </w:p>
        </w:tc>
      </w:tr>
      <w:tr w:rsidR="00CA6909" w:rsidTr="00CA6909">
        <w:tc>
          <w:tcPr>
            <w:tcW w:w="2310" w:type="dxa"/>
          </w:tcPr>
          <w:p w:rsidR="00CA6909" w:rsidRDefault="00EF7DD8" w:rsidP="00EF7DD8">
            <w:r>
              <w:t>People with</w:t>
            </w:r>
            <w:r w:rsidR="00CA6909">
              <w:t xml:space="preserve"> intellectual disability</w:t>
            </w:r>
          </w:p>
        </w:tc>
        <w:tc>
          <w:tcPr>
            <w:tcW w:w="2310" w:type="dxa"/>
          </w:tcPr>
          <w:p w:rsidR="00CA6909" w:rsidRDefault="00CA6909">
            <w:r>
              <w:t>Redfern (Sydney)</w:t>
            </w:r>
          </w:p>
        </w:tc>
        <w:tc>
          <w:tcPr>
            <w:tcW w:w="2311" w:type="dxa"/>
          </w:tcPr>
          <w:p w:rsidR="00CA6909" w:rsidRDefault="00CA6909">
            <w:r>
              <w:t>Anneke Porter-Heubek</w:t>
            </w:r>
          </w:p>
          <w:p w:rsidR="007970A0" w:rsidRDefault="007970A0">
            <w:r>
              <w:t>0400 077 244</w:t>
            </w:r>
          </w:p>
          <w:p w:rsidR="007970A0" w:rsidRDefault="00C060A2">
            <w:hyperlink r:id="rId7" w:history="1">
              <w:r w:rsidR="007970A0" w:rsidRPr="00606209">
                <w:rPr>
                  <w:rStyle w:val="Hyperlink"/>
                </w:rPr>
                <w:t>Anneke@idrs.org.au</w:t>
              </w:r>
            </w:hyperlink>
            <w:r w:rsidR="007970A0">
              <w:t xml:space="preserve"> </w:t>
            </w:r>
          </w:p>
        </w:tc>
        <w:tc>
          <w:tcPr>
            <w:tcW w:w="2311" w:type="dxa"/>
          </w:tcPr>
          <w:p w:rsidR="00CA6909" w:rsidRDefault="00EF7DD8">
            <w:r>
              <w:t>Fortnightly</w:t>
            </w:r>
            <w:r w:rsidR="007970A0">
              <w:t xml:space="preserve"> </w:t>
            </w:r>
          </w:p>
        </w:tc>
      </w:tr>
      <w:tr w:rsidR="00CA6909" w:rsidTr="00CA6909">
        <w:tc>
          <w:tcPr>
            <w:tcW w:w="2310" w:type="dxa"/>
          </w:tcPr>
          <w:p w:rsidR="00CA6909" w:rsidRDefault="00EF7DD8" w:rsidP="00EF7DD8">
            <w:r>
              <w:t>People with</w:t>
            </w:r>
            <w:r w:rsidR="00CA6909">
              <w:t xml:space="preserve"> intellectual disability</w:t>
            </w:r>
          </w:p>
        </w:tc>
        <w:tc>
          <w:tcPr>
            <w:tcW w:w="2310" w:type="dxa"/>
          </w:tcPr>
          <w:p w:rsidR="00CA6909" w:rsidRDefault="00CA6909">
            <w:r>
              <w:t>Cessnock</w:t>
            </w:r>
            <w:r w:rsidR="007970A0">
              <w:t xml:space="preserve"> (Hunter)</w:t>
            </w:r>
          </w:p>
        </w:tc>
        <w:tc>
          <w:tcPr>
            <w:tcW w:w="2311" w:type="dxa"/>
          </w:tcPr>
          <w:p w:rsidR="00CA6909" w:rsidRDefault="00CA6909">
            <w:r>
              <w:t>Michael Murphy-</w:t>
            </w:r>
          </w:p>
          <w:p w:rsidR="00CA6909" w:rsidRDefault="00CA6909">
            <w:r>
              <w:t>0439 162 227</w:t>
            </w:r>
          </w:p>
          <w:p w:rsidR="00CA6909" w:rsidRDefault="00C060A2">
            <w:hyperlink r:id="rId8" w:history="1">
              <w:r w:rsidR="00CA6909" w:rsidRPr="00606209">
                <w:rPr>
                  <w:rStyle w:val="Hyperlink"/>
                </w:rPr>
                <w:t>Michael@idrs.org.au</w:t>
              </w:r>
            </w:hyperlink>
          </w:p>
        </w:tc>
        <w:tc>
          <w:tcPr>
            <w:tcW w:w="2311" w:type="dxa"/>
          </w:tcPr>
          <w:p w:rsidR="00CA6909" w:rsidRDefault="00CA6909">
            <w:r>
              <w:t>Fortnightly (commencing Feb 2016)</w:t>
            </w:r>
          </w:p>
        </w:tc>
      </w:tr>
      <w:tr w:rsidR="00CA6909" w:rsidTr="00CA6909">
        <w:tc>
          <w:tcPr>
            <w:tcW w:w="2310" w:type="dxa"/>
          </w:tcPr>
          <w:p w:rsidR="00CA6909" w:rsidRDefault="00EF7DD8" w:rsidP="00EF7DD8">
            <w:r>
              <w:t>People with intellectual disability</w:t>
            </w:r>
            <w:r w:rsidR="00CA6909">
              <w:t xml:space="preserve"> </w:t>
            </w:r>
          </w:p>
        </w:tc>
        <w:tc>
          <w:tcPr>
            <w:tcW w:w="2310" w:type="dxa"/>
          </w:tcPr>
          <w:p w:rsidR="00CA6909" w:rsidRDefault="00CA6909">
            <w:r>
              <w:t>Central Coast</w:t>
            </w:r>
          </w:p>
        </w:tc>
        <w:tc>
          <w:tcPr>
            <w:tcW w:w="2311" w:type="dxa"/>
          </w:tcPr>
          <w:p w:rsidR="00CA6909" w:rsidRDefault="00CA6909">
            <w:r>
              <w:t>Ben Garcia-</w:t>
            </w:r>
          </w:p>
          <w:p w:rsidR="00CA6909" w:rsidRDefault="00CA6909">
            <w:r>
              <w:t>0427 462 208</w:t>
            </w:r>
          </w:p>
          <w:p w:rsidR="00CA6909" w:rsidRDefault="00C060A2">
            <w:hyperlink r:id="rId9" w:history="1">
              <w:r w:rsidR="00CA6909" w:rsidRPr="00606209">
                <w:rPr>
                  <w:rStyle w:val="Hyperlink"/>
                </w:rPr>
                <w:t>Benjamin@idrs.org.au</w:t>
              </w:r>
            </w:hyperlink>
          </w:p>
        </w:tc>
        <w:tc>
          <w:tcPr>
            <w:tcW w:w="2311" w:type="dxa"/>
          </w:tcPr>
          <w:p w:rsidR="00CA6909" w:rsidRDefault="00CA6909">
            <w:r>
              <w:t>Fortnightly (commencing March 2016)</w:t>
            </w:r>
          </w:p>
        </w:tc>
      </w:tr>
      <w:tr w:rsidR="00CA6909" w:rsidTr="00CA6909">
        <w:tc>
          <w:tcPr>
            <w:tcW w:w="2310" w:type="dxa"/>
          </w:tcPr>
          <w:p w:rsidR="00CA6909" w:rsidRDefault="00EF7DD8">
            <w:r>
              <w:t>People with intellectual disability</w:t>
            </w:r>
          </w:p>
        </w:tc>
        <w:tc>
          <w:tcPr>
            <w:tcW w:w="2310" w:type="dxa"/>
          </w:tcPr>
          <w:p w:rsidR="00CA6909" w:rsidRDefault="00EF7DD8">
            <w:r>
              <w:t>Wollongong (tbc)</w:t>
            </w:r>
          </w:p>
        </w:tc>
        <w:tc>
          <w:tcPr>
            <w:tcW w:w="2311" w:type="dxa"/>
          </w:tcPr>
          <w:p w:rsidR="00CA6909" w:rsidRDefault="00EF7DD8">
            <w:r>
              <w:t>Ben Garcia-</w:t>
            </w:r>
          </w:p>
          <w:p w:rsidR="00EF7DD8" w:rsidRDefault="00EF7DD8">
            <w:r>
              <w:t>0427 462 208</w:t>
            </w:r>
          </w:p>
          <w:p w:rsidR="00EF7DD8" w:rsidRDefault="00C060A2">
            <w:hyperlink r:id="rId10" w:history="1">
              <w:r w:rsidR="00EF7DD8" w:rsidRPr="00606209">
                <w:rPr>
                  <w:rStyle w:val="Hyperlink"/>
                </w:rPr>
                <w:t>Benjamin@idrs.org.au</w:t>
              </w:r>
            </w:hyperlink>
            <w:r w:rsidR="00EF7DD8">
              <w:t xml:space="preserve"> </w:t>
            </w:r>
          </w:p>
        </w:tc>
        <w:tc>
          <w:tcPr>
            <w:tcW w:w="2311" w:type="dxa"/>
          </w:tcPr>
          <w:p w:rsidR="00CA6909" w:rsidRDefault="007970A0">
            <w:r>
              <w:t>Fortnightly (March, tbc)</w:t>
            </w:r>
          </w:p>
        </w:tc>
      </w:tr>
      <w:tr w:rsidR="00CA6909" w:rsidTr="00A91A55">
        <w:tc>
          <w:tcPr>
            <w:tcW w:w="2310" w:type="dxa"/>
          </w:tcPr>
          <w:p w:rsidR="00CA6909" w:rsidRDefault="00CA6909" w:rsidP="00A91A55">
            <w:r>
              <w:t>Mothers with intellectual disability</w:t>
            </w:r>
          </w:p>
        </w:tc>
        <w:tc>
          <w:tcPr>
            <w:tcW w:w="2310" w:type="dxa"/>
          </w:tcPr>
          <w:p w:rsidR="00CA6909" w:rsidRDefault="00CA6909" w:rsidP="00A91A55">
            <w:r>
              <w:t>Mt Druitt</w:t>
            </w:r>
            <w:r w:rsidR="007970A0">
              <w:t xml:space="preserve"> (Western Sydney)</w:t>
            </w:r>
          </w:p>
        </w:tc>
        <w:tc>
          <w:tcPr>
            <w:tcW w:w="2311" w:type="dxa"/>
          </w:tcPr>
          <w:p w:rsidR="00CA6909" w:rsidRDefault="007970A0" w:rsidP="00A91A55">
            <w:r>
              <w:t>Jillian McCarthy</w:t>
            </w:r>
            <w:r w:rsidR="00CA6909">
              <w:t xml:space="preserve">- </w:t>
            </w:r>
          </w:p>
          <w:p w:rsidR="00CA6909" w:rsidRDefault="007970A0" w:rsidP="00A91A55">
            <w:r>
              <w:t>0427 177 675</w:t>
            </w:r>
          </w:p>
          <w:p w:rsidR="00CA6909" w:rsidRDefault="00C060A2" w:rsidP="007970A0">
            <w:hyperlink r:id="rId11" w:history="1">
              <w:r w:rsidR="007970A0" w:rsidRPr="00606209">
                <w:rPr>
                  <w:rStyle w:val="Hyperlink"/>
                </w:rPr>
                <w:t>jillian@idrs.org.au</w:t>
              </w:r>
            </w:hyperlink>
            <w:r w:rsidR="00CA6909">
              <w:t xml:space="preserve"> </w:t>
            </w:r>
          </w:p>
        </w:tc>
        <w:tc>
          <w:tcPr>
            <w:tcW w:w="2311" w:type="dxa"/>
          </w:tcPr>
          <w:p w:rsidR="00CA6909" w:rsidRDefault="00CA6909" w:rsidP="00A91A55">
            <w:r>
              <w:t>Monthly (commencing Feb 2016)</w:t>
            </w:r>
          </w:p>
        </w:tc>
      </w:tr>
      <w:tr w:rsidR="00CA6909" w:rsidTr="00A91A55">
        <w:tc>
          <w:tcPr>
            <w:tcW w:w="2310" w:type="dxa"/>
          </w:tcPr>
          <w:p w:rsidR="00CA6909" w:rsidRDefault="00CA6909" w:rsidP="00A91A55">
            <w:r>
              <w:t>Mothers with intellectual disability</w:t>
            </w:r>
          </w:p>
        </w:tc>
        <w:tc>
          <w:tcPr>
            <w:tcW w:w="2310" w:type="dxa"/>
          </w:tcPr>
          <w:p w:rsidR="00CA6909" w:rsidRDefault="00CA6909" w:rsidP="00A91A55">
            <w:r>
              <w:t>Warilla (Shoalhaven)</w:t>
            </w:r>
          </w:p>
        </w:tc>
        <w:tc>
          <w:tcPr>
            <w:tcW w:w="2311" w:type="dxa"/>
          </w:tcPr>
          <w:p w:rsidR="00CA6909" w:rsidRDefault="00CA6909" w:rsidP="00A91A55">
            <w:r>
              <w:t>Sandra Arnold-</w:t>
            </w:r>
          </w:p>
          <w:p w:rsidR="00CA6909" w:rsidRDefault="00C060A2" w:rsidP="00A91A55">
            <w:hyperlink r:id="rId12" w:history="1">
              <w:r w:rsidR="00CA6909" w:rsidRPr="00606209">
                <w:rPr>
                  <w:rStyle w:val="Hyperlink"/>
                </w:rPr>
                <w:t>Sandra@idrs.org.au</w:t>
              </w:r>
            </w:hyperlink>
          </w:p>
        </w:tc>
        <w:tc>
          <w:tcPr>
            <w:tcW w:w="2311" w:type="dxa"/>
          </w:tcPr>
          <w:p w:rsidR="00CA6909" w:rsidRDefault="00CA6909" w:rsidP="00A91A55">
            <w:r>
              <w:t>Monthly (commencing Feb 2016)</w:t>
            </w:r>
          </w:p>
        </w:tc>
      </w:tr>
    </w:tbl>
    <w:p w:rsidR="0080198F" w:rsidRDefault="00C060A2">
      <w:bookmarkStart w:id="0" w:name="_GoBack"/>
      <w:bookmarkEnd w:id="0"/>
    </w:p>
    <w:sectPr w:rsidR="0080198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A0" w:rsidRDefault="007970A0" w:rsidP="007970A0">
      <w:pPr>
        <w:spacing w:after="0" w:line="240" w:lineRule="auto"/>
      </w:pPr>
      <w:r>
        <w:separator/>
      </w:r>
    </w:p>
  </w:endnote>
  <w:endnote w:type="continuationSeparator" w:id="0">
    <w:p w:rsidR="007970A0" w:rsidRDefault="007970A0" w:rsidP="0079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A0" w:rsidRDefault="007970A0" w:rsidP="007970A0">
      <w:pPr>
        <w:spacing w:after="0" w:line="240" w:lineRule="auto"/>
      </w:pPr>
      <w:r>
        <w:separator/>
      </w:r>
    </w:p>
  </w:footnote>
  <w:footnote w:type="continuationSeparator" w:id="0">
    <w:p w:rsidR="007970A0" w:rsidRDefault="007970A0" w:rsidP="0079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A0" w:rsidRDefault="007970A0">
    <w:pPr>
      <w:pStyle w:val="Header"/>
    </w:pPr>
    <w:r>
      <w:t>IDRS peer support networks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09"/>
    <w:rsid w:val="000679A1"/>
    <w:rsid w:val="007970A0"/>
    <w:rsid w:val="00B85231"/>
    <w:rsid w:val="00C060A2"/>
    <w:rsid w:val="00CA6909"/>
    <w:rsid w:val="00E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9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A0"/>
  </w:style>
  <w:style w:type="paragraph" w:styleId="Footer">
    <w:name w:val="footer"/>
    <w:basedOn w:val="Normal"/>
    <w:link w:val="FooterChar"/>
    <w:uiPriority w:val="99"/>
    <w:unhideWhenUsed/>
    <w:rsid w:val="0079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9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0A0"/>
  </w:style>
  <w:style w:type="paragraph" w:styleId="Footer">
    <w:name w:val="footer"/>
    <w:basedOn w:val="Normal"/>
    <w:link w:val="FooterChar"/>
    <w:uiPriority w:val="99"/>
    <w:unhideWhenUsed/>
    <w:rsid w:val="00797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idrs.org.a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ke@idrs.org.au" TargetMode="External"/><Relationship Id="rId12" Type="http://schemas.openxmlformats.org/officeDocument/2006/relationships/hyperlink" Target="mailto:Sandra@idrs.org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illian@idrs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njamin@idr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jamin@idrs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Peterson</cp:lastModifiedBy>
  <cp:revision>2</cp:revision>
  <dcterms:created xsi:type="dcterms:W3CDTF">2016-02-17T05:30:00Z</dcterms:created>
  <dcterms:modified xsi:type="dcterms:W3CDTF">2016-02-17T05:30:00Z</dcterms:modified>
</cp:coreProperties>
</file>