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19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11906"/>
      </w:tblGrid>
      <w:tr w:rsidR="00B06123" w14:paraId="3A02E14F" w14:textId="77777777">
        <w:trPr>
          <w:cantSplit/>
          <w:trHeight w:hRule="exact" w:val="16838"/>
        </w:trPr>
        <w:tc>
          <w:tcPr>
            <w:tcW w:w="11906" w:type="dxa"/>
            <w:shd w:val="clear" w:color="auto" w:fill="29379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9DD53" w14:textId="77777777" w:rsidR="00B06123" w:rsidRDefault="00000000">
            <w:pPr>
              <w:spacing w:before="1300" w:after="900" w:line="240" w:lineRule="auto"/>
              <w:ind w:left="1418" w:right="1418"/>
            </w:pPr>
            <w:r>
              <w:rPr>
                <w:noProof/>
              </w:rPr>
              <w:drawing>
                <wp:inline distT="0" distB="0" distL="0" distR="0" wp14:anchorId="1CCA357B" wp14:editId="147275BF">
                  <wp:extent cx="1866900" cy="266700"/>
                  <wp:effectExtent l="0" t="0" r="0" b="0"/>
                  <wp:docPr id="1" name="PeerConnect logo" descr="PeerConnect" title="PeerConn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3C6762" w14:textId="3C2419C2" w:rsidR="00B06123" w:rsidRPr="007C1102" w:rsidRDefault="007C1102">
            <w:pPr>
              <w:pStyle w:val="Title"/>
              <w:ind w:left="1418" w:right="1418"/>
              <w:rPr>
                <w:sz w:val="56"/>
                <w:szCs w:val="56"/>
              </w:rPr>
            </w:pPr>
            <w:r w:rsidRPr="007C1102">
              <w:rPr>
                <w:sz w:val="56"/>
                <w:szCs w:val="56"/>
              </w:rPr>
              <w:t>Tech support for online groups</w:t>
            </w:r>
          </w:p>
          <w:p w14:paraId="2456F737" w14:textId="062F8A84" w:rsidR="00B06123" w:rsidRDefault="007C1102">
            <w:pPr>
              <w:pStyle w:val="Subtitle"/>
              <w:ind w:left="1418" w:right="1418"/>
            </w:pPr>
            <w:r>
              <w:t>What to do if you run into technical issues</w:t>
            </w:r>
            <w:r w:rsidR="00000000">
              <w:t>.</w:t>
            </w:r>
          </w:p>
          <w:p w14:paraId="3756BFF0" w14:textId="4640F157" w:rsidR="00B06123" w:rsidRDefault="007C1102">
            <w:pPr>
              <w:pStyle w:val="Subtitle"/>
              <w:ind w:left="1418" w:right="1418"/>
            </w:pPr>
            <w:r>
              <w:t>September 2026</w:t>
            </w:r>
          </w:p>
          <w:p w14:paraId="160E348E" w14:textId="77777777" w:rsidR="00B06123" w:rsidRDefault="00000000">
            <w:pPr>
              <w:spacing w:before="1730" w:after="0" w:line="240" w:lineRule="auto"/>
            </w:pPr>
            <w:r>
              <w:rPr>
                <w:noProof/>
              </w:rPr>
              <w:drawing>
                <wp:inline distT="0" distB="0" distL="0" distR="0" wp14:anchorId="061BCD7F" wp14:editId="73A741F2">
                  <wp:extent cx="7562850" cy="6419850"/>
                  <wp:effectExtent l="0" t="0" r="0" b="0"/>
                  <wp:docPr id="1529347917" name="Decorative graphic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0" cy="641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A769B" w14:textId="77777777" w:rsidR="00B06123" w:rsidRDefault="00B06123">
      <w:pPr>
        <w:sectPr w:rsidR="00B06123"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14:paraId="29F4E928" w14:textId="77777777" w:rsidR="00B06123" w:rsidRDefault="00000000">
      <w:pPr>
        <w:pStyle w:val="TOCHeading"/>
      </w:pPr>
      <w:bookmarkStart w:id="0" w:name="_Toc238717039"/>
      <w:r>
        <w:lastRenderedPageBreak/>
        <w:t>Contents</w:t>
      </w:r>
      <w:bookmarkEnd w:id="0"/>
    </w:p>
    <w:sdt>
      <w:sdtPr>
        <w:rPr>
          <w:color w:val="1A1A1A"/>
        </w:rPr>
        <w:alias w:val="Contents"/>
        <w:id w:val="1743141793"/>
      </w:sdtPr>
      <w:sdtContent>
        <w:p w14:paraId="6CA614EA" w14:textId="0E5EB989" w:rsidR="007C1102" w:rsidRDefault="00000000">
          <w:pPr>
            <w:pStyle w:val="TO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r>
            <w:fldChar w:fldCharType="begin"/>
          </w:r>
          <w:r w:rsidR="005968DE">
            <w:instrText>TOC \h \o "1-3"</w:instrText>
          </w:r>
          <w:r>
            <w:fldChar w:fldCharType="separate"/>
          </w:r>
          <w:hyperlink w:anchor="_Toc240987638" w:history="1">
            <w:r w:rsidR="007C1102" w:rsidRPr="005711CE">
              <w:rPr>
                <w:rStyle w:val="Hyperlink"/>
                <w:noProof/>
              </w:rPr>
              <w:t>Your tech questions answered</w:t>
            </w:r>
            <w:r w:rsidR="007C1102">
              <w:rPr>
                <w:noProof/>
              </w:rPr>
              <w:tab/>
            </w:r>
            <w:r w:rsidR="007C1102">
              <w:rPr>
                <w:noProof/>
              </w:rPr>
              <w:fldChar w:fldCharType="begin"/>
            </w:r>
            <w:r w:rsidR="007C1102">
              <w:rPr>
                <w:noProof/>
              </w:rPr>
              <w:instrText xml:space="preserve"> PAGEREF _Toc240987638 \h </w:instrText>
            </w:r>
            <w:r w:rsidR="007C1102">
              <w:rPr>
                <w:noProof/>
              </w:rPr>
            </w:r>
            <w:r w:rsidR="007C1102">
              <w:rPr>
                <w:noProof/>
              </w:rPr>
              <w:fldChar w:fldCharType="separate"/>
            </w:r>
            <w:r w:rsidR="007C1102">
              <w:rPr>
                <w:noProof/>
              </w:rPr>
              <w:t>3</w:t>
            </w:r>
            <w:r w:rsidR="007C1102">
              <w:rPr>
                <w:noProof/>
              </w:rPr>
              <w:fldChar w:fldCharType="end"/>
            </w:r>
          </w:hyperlink>
        </w:p>
        <w:p w14:paraId="3A7D4660" w14:textId="24744053" w:rsidR="007C1102" w:rsidRDefault="007C1102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0987639" w:history="1">
            <w:r w:rsidRPr="005711CE">
              <w:rPr>
                <w:rStyle w:val="Hyperlink"/>
                <w:noProof/>
              </w:rPr>
              <w:t>Before the meeting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_Toc240987639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7301A3F8" w14:textId="65D5D16B" w:rsidR="007C1102" w:rsidRDefault="007C1102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0987640" w:history="1">
            <w:r w:rsidRPr="005711CE">
              <w:rPr>
                <w:rStyle w:val="Hyperlink"/>
                <w:noProof/>
              </w:rPr>
              <w:t>Joining the meeting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_Toc240987640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20FC4BCB" w14:textId="0156FD24" w:rsidR="007C1102" w:rsidRDefault="007C1102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0987641" w:history="1">
            <w:r w:rsidRPr="005711CE">
              <w:rPr>
                <w:rStyle w:val="Hyperlink"/>
                <w:noProof/>
              </w:rPr>
              <w:t>When it is time for the meeting: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_Toc240987641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09F47767" w14:textId="29BF11BC" w:rsidR="007C1102" w:rsidRDefault="007C1102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0987642" w:history="1">
            <w:r w:rsidRPr="005711CE">
              <w:rPr>
                <w:rStyle w:val="Hyperlink"/>
                <w:noProof/>
              </w:rPr>
              <w:t>Using your microphone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_Toc240987642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029556EE" w14:textId="12B84F9E" w:rsidR="007C1102" w:rsidRDefault="007C1102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0987643" w:history="1">
            <w:r w:rsidRPr="005711CE">
              <w:rPr>
                <w:rStyle w:val="Hyperlink"/>
                <w:noProof/>
              </w:rPr>
              <w:t>Using your camera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_Toc240987643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363497E4" w14:textId="1783EDE3" w:rsidR="007C1102" w:rsidRDefault="007C1102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0987644" w:history="1">
            <w:r w:rsidRPr="005711CE">
              <w:rPr>
                <w:rStyle w:val="Hyperlink"/>
                <w:noProof/>
              </w:rPr>
              <w:t>If something goes wrong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_Toc240987644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1AB3DED9" w14:textId="18C20C28" w:rsidR="007C1102" w:rsidRDefault="007C1102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0987645" w:history="1">
            <w:r w:rsidRPr="005711CE">
              <w:rPr>
                <w:rStyle w:val="Hyperlink"/>
                <w:noProof/>
              </w:rPr>
              <w:t>I can't hear anyone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_Toc240987645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0178ED39" w14:textId="62AE4407" w:rsidR="007C1102" w:rsidRDefault="007C1102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0987646" w:history="1">
            <w:r w:rsidRPr="005711CE">
              <w:rPr>
                <w:rStyle w:val="Hyperlink"/>
                <w:noProof/>
              </w:rPr>
              <w:t>No one can hear me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_Toc240987646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173154A3" w14:textId="62FF3D79" w:rsidR="007C1102" w:rsidRDefault="007C1102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0987647" w:history="1">
            <w:r w:rsidRPr="005711CE">
              <w:rPr>
                <w:rStyle w:val="Hyperlink"/>
                <w:noProof/>
              </w:rPr>
              <w:t>My camera isn't working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_Toc240987647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A88BC25" w14:textId="3DD923DE" w:rsidR="007C1102" w:rsidRDefault="007C1102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0987648" w:history="1">
            <w:r w:rsidRPr="005711CE">
              <w:rPr>
                <w:rStyle w:val="Hyperlink"/>
                <w:noProof/>
              </w:rPr>
              <w:t>My internet disconnects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_Toc240987648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4AA6AEFF" w14:textId="4B7792CF" w:rsidR="007C1102" w:rsidRDefault="007C1102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0987649" w:history="1">
            <w:r w:rsidRPr="005711CE">
              <w:rPr>
                <w:rStyle w:val="Hyperlink"/>
                <w:noProof/>
              </w:rPr>
              <w:t>I still can't get it to work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_Toc240987649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77943CCF" w14:textId="759E1574" w:rsidR="007C1102" w:rsidRDefault="007C1102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0987650" w:history="1">
            <w:r w:rsidRPr="005711CE">
              <w:rPr>
                <w:rStyle w:val="Hyperlink"/>
                <w:noProof/>
              </w:rPr>
              <w:t>Accessibility tools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_Toc240987650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0CEDB8AE" w14:textId="2F9A2C60" w:rsidR="007C1102" w:rsidRDefault="007C1102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0987651" w:history="1">
            <w:r w:rsidRPr="005711CE">
              <w:rPr>
                <w:rStyle w:val="Hyperlink"/>
                <w:noProof/>
              </w:rPr>
              <w:t>You can ask for help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_Toc240987651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16D298D8" w14:textId="029AD765" w:rsidR="007C1102" w:rsidRDefault="007C1102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0987652" w:history="1">
            <w:r w:rsidRPr="005711CE">
              <w:rPr>
                <w:rStyle w:val="Hyperlink"/>
                <w:noProof/>
              </w:rPr>
              <w:t>You could as</w:t>
            </w:r>
            <w:r w:rsidRPr="005711CE">
              <w:rPr>
                <w:rStyle w:val="Hyperlink"/>
                <w:noProof/>
              </w:rPr>
              <w:t>k</w:t>
            </w:r>
            <w:r w:rsidRPr="005711CE">
              <w:rPr>
                <w:rStyle w:val="Hyperlink"/>
                <w:noProof/>
              </w:rPr>
              <w:t xml:space="preserve"> them: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_Toc240987652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283E61B3" w14:textId="58EECB11" w:rsidR="007C1102" w:rsidRDefault="007C1102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0987653" w:history="1">
            <w:r w:rsidRPr="005711CE">
              <w:rPr>
                <w:rStyle w:val="Hyperlink"/>
                <w:noProof/>
              </w:rPr>
              <w:t>Remember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_Toc240987653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7C36D196" w14:textId="4C22CBC0" w:rsidR="007C1102" w:rsidRDefault="007C1102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0987654" w:history="1">
            <w:r w:rsidRPr="005711CE">
              <w:rPr>
                <w:rStyle w:val="Hyperlink"/>
                <w:noProof/>
              </w:rPr>
              <w:t>Related resources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_Toc240987654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694826C5" w14:textId="5E136538" w:rsidR="00B06123" w:rsidRDefault="00000000">
          <w:r>
            <w:fldChar w:fldCharType="end"/>
          </w:r>
        </w:p>
      </w:sdtContent>
    </w:sdt>
    <w:p w14:paraId="10043880" w14:textId="77777777" w:rsidR="00B06123" w:rsidRDefault="00000000">
      <w:r>
        <w:br w:type="page"/>
      </w:r>
    </w:p>
    <w:p w14:paraId="0CF82D51" w14:textId="033262D1" w:rsidR="00B06123" w:rsidRPr="00BD1E63" w:rsidRDefault="007C1102">
      <w:pPr>
        <w:pStyle w:val="Heading1"/>
      </w:pPr>
      <w:bookmarkStart w:id="1" w:name="_Toc240987638"/>
      <w:r>
        <w:lastRenderedPageBreak/>
        <w:t>Your tech questions answered</w:t>
      </w:r>
      <w:bookmarkEnd w:id="1"/>
    </w:p>
    <w:p w14:paraId="27EF335A" w14:textId="29F1EC49" w:rsidR="00B06123" w:rsidRPr="00BD1E63" w:rsidRDefault="007C1102">
      <w:pPr>
        <w:rPr>
          <w:color w:val="293792"/>
        </w:rPr>
      </w:pPr>
      <w:r>
        <w:rPr>
          <w:color w:val="293792"/>
        </w:rPr>
        <w:t>Joining a peer group online can be a convenient way to connect with other people</w:t>
      </w:r>
      <w:r w:rsidR="00000000" w:rsidRPr="00BD1E63">
        <w:rPr>
          <w:color w:val="293792"/>
        </w:rPr>
        <w:t>.</w:t>
      </w:r>
    </w:p>
    <w:p w14:paraId="1977259C" w14:textId="11C019BE" w:rsidR="007C1102" w:rsidRDefault="007C1102" w:rsidP="007C1102">
      <w:pPr>
        <w:pStyle w:val="Newnormal"/>
      </w:pPr>
      <w:r>
        <w:t>You do not need to be confident with technology to join an online group. Most technology problems have simple solutions, and it is okay to ask for help.</w:t>
      </w:r>
    </w:p>
    <w:p w14:paraId="0AEA8514" w14:textId="77777777" w:rsidR="007C1102" w:rsidRPr="00CD584A" w:rsidRDefault="007C1102" w:rsidP="007C1102">
      <w:pPr>
        <w:pStyle w:val="Heading2"/>
      </w:pPr>
      <w:bookmarkStart w:id="2" w:name="_Toc240987639"/>
      <w:r w:rsidRPr="00CD584A">
        <w:t>Before the meeting</w:t>
      </w:r>
      <w:bookmarkEnd w:id="2"/>
    </w:p>
    <w:p w14:paraId="3357BBD2" w14:textId="1921BB9B" w:rsidR="007C1102" w:rsidRDefault="007C1102" w:rsidP="007C1102">
      <w:pPr>
        <w:pStyle w:val="Newnormal"/>
      </w:pPr>
      <w:r>
        <w:t>Doing a few things before the meeting can make joining easier.</w:t>
      </w:r>
    </w:p>
    <w:p w14:paraId="267C755B" w14:textId="77777777" w:rsidR="007C1102" w:rsidRDefault="007C1102" w:rsidP="007C1102">
      <w:pPr>
        <w:pStyle w:val="Newlistparagraph"/>
      </w:pPr>
      <w:r>
        <w:t>Charge your phone, tablet or computer.</w:t>
      </w:r>
    </w:p>
    <w:p w14:paraId="0FAEDE48" w14:textId="77777777" w:rsidR="007C1102" w:rsidRDefault="007C1102" w:rsidP="007C1102">
      <w:pPr>
        <w:pStyle w:val="Newlistparagraph"/>
      </w:pPr>
      <w:r>
        <w:t>Check that you are connected to the internet.</w:t>
      </w:r>
    </w:p>
    <w:p w14:paraId="429228CD" w14:textId="77777777" w:rsidR="007C1102" w:rsidRDefault="007C1102" w:rsidP="007C1102">
      <w:pPr>
        <w:pStyle w:val="Newlistparagraph"/>
      </w:pPr>
      <w:r>
        <w:t>Find the link for the meeting.</w:t>
      </w:r>
    </w:p>
    <w:p w14:paraId="7C342699" w14:textId="77777777" w:rsidR="007C1102" w:rsidRDefault="007C1102" w:rsidP="007C1102">
      <w:pPr>
        <w:pStyle w:val="Newlistparagraph"/>
      </w:pPr>
      <w:r>
        <w:t>Test your camera and microphone if you can.</w:t>
      </w:r>
    </w:p>
    <w:p w14:paraId="28F61BC2" w14:textId="62DB87A8" w:rsidR="007C1102" w:rsidRDefault="007C1102" w:rsidP="007C1102">
      <w:pPr>
        <w:pStyle w:val="Newlistparagraph"/>
      </w:pPr>
      <w:r>
        <w:t>Keep the organiser's contact details nearby in case you need help.</w:t>
      </w:r>
    </w:p>
    <w:p w14:paraId="2E80D266" w14:textId="1AF019BE" w:rsidR="007C1102" w:rsidRPr="007C1102" w:rsidRDefault="007C1102" w:rsidP="007C1102">
      <w:pPr>
        <w:pStyle w:val="Newnormal"/>
      </w:pPr>
      <w:r w:rsidRPr="007C1102">
        <w:t>If you are not confident using the technology, you can ask the organiser for help before the meeting.</w:t>
      </w:r>
    </w:p>
    <w:p w14:paraId="1F14579E" w14:textId="77777777" w:rsidR="007C1102" w:rsidRPr="00CD584A" w:rsidRDefault="007C1102" w:rsidP="007C1102">
      <w:pPr>
        <w:pStyle w:val="Heading2"/>
      </w:pPr>
      <w:bookmarkStart w:id="3" w:name="_Toc240987640"/>
      <w:r w:rsidRPr="00CD584A">
        <w:t>Joining the meeting</w:t>
      </w:r>
      <w:bookmarkEnd w:id="3"/>
    </w:p>
    <w:p w14:paraId="3300A4BA" w14:textId="08183C1C" w:rsidR="007C1102" w:rsidRDefault="007C1102" w:rsidP="007C1102">
      <w:pPr>
        <w:pStyle w:val="Newnormal"/>
      </w:pPr>
      <w:r>
        <w:t>Most online groups will send you a link to join the meeting.</w:t>
      </w:r>
    </w:p>
    <w:p w14:paraId="3ABC4A7D" w14:textId="77777777" w:rsidR="007C1102" w:rsidRPr="007C1102" w:rsidRDefault="007C1102" w:rsidP="007C1102">
      <w:pPr>
        <w:pStyle w:val="Heading2"/>
      </w:pPr>
      <w:bookmarkStart w:id="4" w:name="_Toc240987641"/>
      <w:r w:rsidRPr="007C1102">
        <w:t>When it is time for the meeting:</w:t>
      </w:r>
      <w:bookmarkEnd w:id="4"/>
    </w:p>
    <w:p w14:paraId="64826BDC" w14:textId="39CC937A" w:rsidR="007C1102" w:rsidRPr="007C1102" w:rsidRDefault="007C1102" w:rsidP="007C1102">
      <w:pPr>
        <w:pStyle w:val="Numberedparagraph"/>
      </w:pPr>
      <w:r w:rsidRPr="007C1102">
        <w:t>Open the email or message with the meeting link.</w:t>
      </w:r>
    </w:p>
    <w:p w14:paraId="7A70B793" w14:textId="42F91109" w:rsidR="007C1102" w:rsidRPr="007C1102" w:rsidRDefault="007C1102" w:rsidP="007C1102">
      <w:pPr>
        <w:pStyle w:val="Numberedparagraph"/>
      </w:pPr>
      <w:r w:rsidRPr="007C1102">
        <w:t>Click or tap the link.</w:t>
      </w:r>
    </w:p>
    <w:p w14:paraId="513F8EBE" w14:textId="1B5C57A6" w:rsidR="007C1102" w:rsidRPr="007C1102" w:rsidRDefault="007C1102" w:rsidP="007C1102">
      <w:pPr>
        <w:pStyle w:val="Numberedparagraph"/>
      </w:pPr>
      <w:r w:rsidRPr="007C1102">
        <w:t>Follow the instructions on your screen.</w:t>
      </w:r>
    </w:p>
    <w:p w14:paraId="0E53F11C" w14:textId="235676DA" w:rsidR="007C1102" w:rsidRPr="007C1102" w:rsidRDefault="007C1102" w:rsidP="007C1102">
      <w:pPr>
        <w:pStyle w:val="Numberedparagraph"/>
      </w:pPr>
      <w:r w:rsidRPr="007C1102">
        <w:lastRenderedPageBreak/>
        <w:t>Allow access to your microphone and camera if you want to use them.</w:t>
      </w:r>
    </w:p>
    <w:p w14:paraId="455569BB" w14:textId="55A1E991" w:rsidR="007C1102" w:rsidRPr="007C1102" w:rsidRDefault="007C1102" w:rsidP="007C1102">
      <w:pPr>
        <w:pStyle w:val="Numberedparagraph"/>
      </w:pPr>
      <w:r w:rsidRPr="007C1102">
        <w:t>Wait for the meeting to open.</w:t>
      </w:r>
    </w:p>
    <w:p w14:paraId="3F339550" w14:textId="305DB0B3" w:rsidR="007C1102" w:rsidRDefault="007C1102" w:rsidP="007C1102">
      <w:pPr>
        <w:pStyle w:val="Numberedparagraph"/>
      </w:pPr>
      <w:r w:rsidRPr="007C1102">
        <w:t>Some online meetings may ask you to wait for the organiser to let you into the meeting.</w:t>
      </w:r>
      <w:r>
        <w:t xml:space="preserve"> That’s standard.</w:t>
      </w:r>
    </w:p>
    <w:p w14:paraId="38F3E6D2" w14:textId="77777777" w:rsidR="007C1102" w:rsidRPr="00CD584A" w:rsidRDefault="007C1102" w:rsidP="007C1102">
      <w:pPr>
        <w:pStyle w:val="Heading2"/>
      </w:pPr>
      <w:bookmarkStart w:id="5" w:name="_Toc240987642"/>
      <w:r w:rsidRPr="00CD584A">
        <w:t>Using your microphone</w:t>
      </w:r>
      <w:bookmarkEnd w:id="5"/>
    </w:p>
    <w:p w14:paraId="7FEAC813" w14:textId="77777777" w:rsidR="007C1102" w:rsidRDefault="007C1102" w:rsidP="007C1102">
      <w:pPr>
        <w:pStyle w:val="Newnormal"/>
      </w:pPr>
      <w:r>
        <w:t>Your microphone lets other people hear you.</w:t>
      </w:r>
    </w:p>
    <w:p w14:paraId="6D0A6D2C" w14:textId="77777777" w:rsidR="007C1102" w:rsidRDefault="007C1102" w:rsidP="007C1102">
      <w:pPr>
        <w:pStyle w:val="Newnormal"/>
      </w:pPr>
      <w:r>
        <w:t xml:space="preserve">If your microphone is </w:t>
      </w:r>
      <w:r w:rsidRPr="1B9EA187">
        <w:rPr>
          <w:b/>
          <w:bCs/>
        </w:rPr>
        <w:t>muted (off),</w:t>
      </w:r>
      <w:r>
        <w:t xml:space="preserve"> other people cannot hear you.</w:t>
      </w:r>
    </w:p>
    <w:p w14:paraId="440B1CF5" w14:textId="77777777" w:rsidR="007C1102" w:rsidRDefault="007C1102" w:rsidP="007C1102">
      <w:pPr>
        <w:pStyle w:val="Newnormal"/>
      </w:pPr>
      <w:r>
        <w:t>Look for a microphone symbol on your screen.</w:t>
      </w:r>
    </w:p>
    <w:p w14:paraId="5A7DCCF4" w14:textId="40379DE6" w:rsidR="007C1102" w:rsidRDefault="007C1102" w:rsidP="007C1102">
      <w:pPr>
        <w:pStyle w:val="Newnormal"/>
      </w:pPr>
      <w:r>
        <w:t>You may be asked to mute / turn off your microphone when you are not speaking. This can help reduce background noise and make thing easier and more accessible for everyone.</w:t>
      </w:r>
    </w:p>
    <w:p w14:paraId="272C84AF" w14:textId="77777777" w:rsidR="007C1102" w:rsidRPr="007C1102" w:rsidRDefault="007C1102" w:rsidP="007C1102">
      <w:pPr>
        <w:pStyle w:val="Heading2"/>
      </w:pPr>
      <w:bookmarkStart w:id="6" w:name="_Toc240987643"/>
      <w:r w:rsidRPr="007C1102">
        <w:t>Using your camera</w:t>
      </w:r>
      <w:bookmarkEnd w:id="6"/>
    </w:p>
    <w:p w14:paraId="71EAF175" w14:textId="77777777" w:rsidR="007C1102" w:rsidRDefault="007C1102" w:rsidP="007C1102">
      <w:pPr>
        <w:pStyle w:val="Newnormal"/>
      </w:pPr>
      <w:r>
        <w:t>Your camera lets other people see you.</w:t>
      </w:r>
    </w:p>
    <w:p w14:paraId="5D3E0512" w14:textId="77777777" w:rsidR="007C1102" w:rsidRDefault="007C1102" w:rsidP="007C1102">
      <w:pPr>
        <w:pStyle w:val="Newnormal"/>
      </w:pPr>
      <w:r>
        <w:t>Depending on the group, you may be able to choose whether you have your camera on or off.</w:t>
      </w:r>
    </w:p>
    <w:p w14:paraId="7B984521" w14:textId="4157B591" w:rsidR="007C1102" w:rsidRDefault="007C1102" w:rsidP="007C1102">
      <w:pPr>
        <w:pStyle w:val="Newnormal"/>
      </w:pPr>
      <w:r>
        <w:t>If you are unsure about whether you need to use your camera, ask the organiser.</w:t>
      </w:r>
    </w:p>
    <w:p w14:paraId="1BA0ED04" w14:textId="77777777" w:rsidR="007C1102" w:rsidRPr="007C1102" w:rsidRDefault="007C1102" w:rsidP="007C1102">
      <w:pPr>
        <w:pStyle w:val="Heading2"/>
      </w:pPr>
      <w:bookmarkStart w:id="7" w:name="_Toc240987644"/>
      <w:r w:rsidRPr="007C1102">
        <w:t>If something goes wrong</w:t>
      </w:r>
      <w:bookmarkEnd w:id="7"/>
    </w:p>
    <w:p w14:paraId="07B166D5" w14:textId="77777777" w:rsidR="007C1102" w:rsidRPr="007C1102" w:rsidRDefault="007C1102" w:rsidP="007C1102">
      <w:pPr>
        <w:pStyle w:val="Newnormal"/>
      </w:pPr>
      <w:r w:rsidRPr="007C1102">
        <w:t>Technology does not always work perfectly.</w:t>
      </w:r>
    </w:p>
    <w:p w14:paraId="363D416E" w14:textId="6E197637" w:rsidR="007C1102" w:rsidRDefault="007C1102" w:rsidP="007C1102">
      <w:pPr>
        <w:pStyle w:val="Newnormal"/>
      </w:pPr>
      <w:r w:rsidRPr="007C1102">
        <w:t>Here are some common problems you might experience</w:t>
      </w:r>
      <w:r>
        <w:t>.</w:t>
      </w:r>
    </w:p>
    <w:p w14:paraId="6703EBAE" w14:textId="77777777" w:rsidR="007C1102" w:rsidRPr="007C1102" w:rsidRDefault="007C1102" w:rsidP="007C1102">
      <w:pPr>
        <w:pStyle w:val="Heading2"/>
      </w:pPr>
      <w:bookmarkStart w:id="8" w:name="_Toc240987645"/>
      <w:r w:rsidRPr="007C1102">
        <w:lastRenderedPageBreak/>
        <w:t>I can't hear anyone</w:t>
      </w:r>
      <w:bookmarkEnd w:id="8"/>
    </w:p>
    <w:p w14:paraId="1C75606F" w14:textId="77777777" w:rsidR="007C1102" w:rsidRDefault="007C1102" w:rsidP="007C1102">
      <w:pPr>
        <w:pStyle w:val="Newlistparagraph"/>
      </w:pPr>
      <w:r>
        <w:t>Check the volume on your device.</w:t>
      </w:r>
    </w:p>
    <w:p w14:paraId="5E013D37" w14:textId="77777777" w:rsidR="007C1102" w:rsidRDefault="007C1102" w:rsidP="007C1102">
      <w:pPr>
        <w:pStyle w:val="Newlistparagraph"/>
      </w:pPr>
      <w:r>
        <w:t>Check that your speakers or headphones are connected.</w:t>
      </w:r>
    </w:p>
    <w:p w14:paraId="53AE1701" w14:textId="14066799" w:rsidR="007C1102" w:rsidRDefault="007C1102" w:rsidP="007C1102">
      <w:pPr>
        <w:pStyle w:val="Newlistparagraph"/>
      </w:pPr>
      <w:r>
        <w:t>Try leaving the meeting and joining again.</w:t>
      </w:r>
    </w:p>
    <w:p w14:paraId="58B574AD" w14:textId="77777777" w:rsidR="007C1102" w:rsidRPr="007C1102" w:rsidRDefault="007C1102" w:rsidP="007C1102">
      <w:pPr>
        <w:pStyle w:val="Heading2"/>
      </w:pPr>
      <w:bookmarkStart w:id="9" w:name="_Toc240987646"/>
      <w:r w:rsidRPr="007C1102">
        <w:t>No one can hear me</w:t>
      </w:r>
      <w:bookmarkEnd w:id="9"/>
    </w:p>
    <w:p w14:paraId="4449FF97" w14:textId="77777777" w:rsidR="007C1102" w:rsidRPr="007C1102" w:rsidRDefault="007C1102" w:rsidP="007C1102">
      <w:pPr>
        <w:pStyle w:val="Newlistparagraph"/>
      </w:pPr>
      <w:r w:rsidRPr="007C1102">
        <w:t>Check whether your microphone is muted / turned off.</w:t>
      </w:r>
    </w:p>
    <w:p w14:paraId="65DF2F87" w14:textId="77777777" w:rsidR="007C1102" w:rsidRPr="007C1102" w:rsidRDefault="007C1102" w:rsidP="007C1102">
      <w:pPr>
        <w:pStyle w:val="Newlistparagraph"/>
      </w:pPr>
      <w:r w:rsidRPr="007C1102">
        <w:t>Check that the meeting has permission to use your microphone.</w:t>
      </w:r>
    </w:p>
    <w:p w14:paraId="3233B99C" w14:textId="769E95C0" w:rsidR="007C1102" w:rsidRPr="007C1102" w:rsidRDefault="007C1102" w:rsidP="007C1102">
      <w:pPr>
        <w:pStyle w:val="Newlistparagraph"/>
      </w:pPr>
      <w:r w:rsidRPr="007C1102">
        <w:t>Try turning your microphone off and on again.</w:t>
      </w:r>
    </w:p>
    <w:p w14:paraId="793664D6" w14:textId="56C1865D" w:rsidR="007C1102" w:rsidRPr="007C1102" w:rsidRDefault="007C1102" w:rsidP="007C1102">
      <w:pPr>
        <w:pStyle w:val="Heading2"/>
      </w:pPr>
      <w:bookmarkStart w:id="10" w:name="_Toc240987647"/>
      <w:r w:rsidRPr="007C1102">
        <w:t>My camera isn't working</w:t>
      </w:r>
      <w:bookmarkEnd w:id="10"/>
    </w:p>
    <w:p w14:paraId="36C75E87" w14:textId="77777777" w:rsidR="007C1102" w:rsidRDefault="007C1102" w:rsidP="007C1102">
      <w:pPr>
        <w:pStyle w:val="Newlistparagraph"/>
      </w:pPr>
      <w:r>
        <w:t>Check that your camera is turned on.</w:t>
      </w:r>
    </w:p>
    <w:p w14:paraId="19823364" w14:textId="77777777" w:rsidR="007C1102" w:rsidRDefault="007C1102" w:rsidP="007C1102">
      <w:pPr>
        <w:pStyle w:val="Newlistparagraph"/>
      </w:pPr>
      <w:r>
        <w:t>Check that the meeting has permission to use your camera.</w:t>
      </w:r>
    </w:p>
    <w:p w14:paraId="47AA4541" w14:textId="7DA4DE53" w:rsidR="007C1102" w:rsidRDefault="007C1102" w:rsidP="007C1102">
      <w:pPr>
        <w:pStyle w:val="Newlistparagraph"/>
      </w:pPr>
      <w:r>
        <w:t>Try turning your camera off and on again.</w:t>
      </w:r>
    </w:p>
    <w:p w14:paraId="6A2F9DBC" w14:textId="77777777" w:rsidR="007C1102" w:rsidRPr="007C1102" w:rsidRDefault="007C1102" w:rsidP="007C1102">
      <w:pPr>
        <w:pStyle w:val="Heading2"/>
      </w:pPr>
      <w:bookmarkStart w:id="11" w:name="_Toc240987648"/>
      <w:r w:rsidRPr="007C1102">
        <w:t>My internet disconnects</w:t>
      </w:r>
      <w:bookmarkEnd w:id="11"/>
    </w:p>
    <w:p w14:paraId="3FC32E4E" w14:textId="77777777" w:rsidR="007C1102" w:rsidRPr="007C1102" w:rsidRDefault="007C1102" w:rsidP="007C1102">
      <w:pPr>
        <w:pStyle w:val="Newnormal"/>
      </w:pPr>
      <w:r w:rsidRPr="007C1102">
        <w:t>Use the meeting link to join the meeting again.</w:t>
      </w:r>
    </w:p>
    <w:p w14:paraId="14B158E0" w14:textId="5380B517" w:rsidR="007C1102" w:rsidRPr="007C1102" w:rsidRDefault="007C1102" w:rsidP="007C1102">
      <w:pPr>
        <w:pStyle w:val="Newnormal"/>
      </w:pPr>
      <w:r w:rsidRPr="007C1102">
        <w:t>It is okay if this happens. You can rejoin when you are ready.</w:t>
      </w:r>
    </w:p>
    <w:p w14:paraId="72AB33A2" w14:textId="77777777" w:rsidR="007C1102" w:rsidRPr="007C1102" w:rsidRDefault="007C1102" w:rsidP="007C1102">
      <w:pPr>
        <w:pStyle w:val="Heading2"/>
      </w:pPr>
      <w:bookmarkStart w:id="12" w:name="_Toc240987649"/>
      <w:r w:rsidRPr="007C1102">
        <w:t>I still can't get it to work</w:t>
      </w:r>
      <w:bookmarkEnd w:id="12"/>
    </w:p>
    <w:p w14:paraId="2CE8B8C7" w14:textId="77777777" w:rsidR="007C1102" w:rsidRDefault="007C1102" w:rsidP="007C1102">
      <w:pPr>
        <w:pStyle w:val="Newnormal"/>
      </w:pPr>
      <w:r>
        <w:t>Contact the group organiser if you can.</w:t>
      </w:r>
    </w:p>
    <w:p w14:paraId="251612CA" w14:textId="0FF2CBAC" w:rsidR="007C1102" w:rsidRDefault="007C1102" w:rsidP="007C1102">
      <w:pPr>
        <w:pStyle w:val="Newnormal"/>
      </w:pPr>
      <w:r>
        <w:t>They may be able to help you join or tell you about another way to participate.</w:t>
      </w:r>
    </w:p>
    <w:p w14:paraId="5ADBA22D" w14:textId="77777777" w:rsidR="007C1102" w:rsidRPr="00CD584A" w:rsidRDefault="007C1102" w:rsidP="007C1102">
      <w:pPr>
        <w:pStyle w:val="Heading2"/>
      </w:pPr>
      <w:bookmarkStart w:id="13" w:name="_Toc240987650"/>
      <w:r w:rsidRPr="00CD584A">
        <w:lastRenderedPageBreak/>
        <w:t>Accessibility tools</w:t>
      </w:r>
      <w:bookmarkEnd w:id="13"/>
    </w:p>
    <w:p w14:paraId="36E98D89" w14:textId="77777777" w:rsidR="007C1102" w:rsidRDefault="007C1102" w:rsidP="007C1102">
      <w:pPr>
        <w:pStyle w:val="Newnormal"/>
      </w:pPr>
      <w:r>
        <w:t>Online meeting platforms may have accessibility tools that can make participating easier.</w:t>
      </w:r>
    </w:p>
    <w:p w14:paraId="38E79DE8" w14:textId="77777777" w:rsidR="007C1102" w:rsidRDefault="007C1102" w:rsidP="007C1102">
      <w:pPr>
        <w:pStyle w:val="Newnormal"/>
      </w:pPr>
      <w:r>
        <w:t>These can include:</w:t>
      </w:r>
    </w:p>
    <w:p w14:paraId="28A19EA8" w14:textId="77777777" w:rsidR="007C1102" w:rsidRPr="007C1102" w:rsidRDefault="007C1102" w:rsidP="007C1102">
      <w:pPr>
        <w:pStyle w:val="Newlistparagraph"/>
      </w:pPr>
      <w:r w:rsidRPr="007C1102">
        <w:t>closed captions</w:t>
      </w:r>
    </w:p>
    <w:p w14:paraId="5B50508C" w14:textId="77777777" w:rsidR="007C1102" w:rsidRPr="007C1102" w:rsidRDefault="007C1102" w:rsidP="007C1102">
      <w:pPr>
        <w:pStyle w:val="Newlistparagraph"/>
      </w:pPr>
      <w:r w:rsidRPr="007C1102">
        <w:t>screen readers</w:t>
      </w:r>
    </w:p>
    <w:p w14:paraId="332EE992" w14:textId="77777777" w:rsidR="007C1102" w:rsidRPr="007C1102" w:rsidRDefault="007C1102" w:rsidP="007C1102">
      <w:pPr>
        <w:pStyle w:val="Newlistparagraph"/>
      </w:pPr>
      <w:r w:rsidRPr="007C1102">
        <w:t>keyboard shortcuts</w:t>
      </w:r>
    </w:p>
    <w:p w14:paraId="29C3504B" w14:textId="77777777" w:rsidR="007C1102" w:rsidRPr="007C1102" w:rsidRDefault="007C1102" w:rsidP="007C1102">
      <w:pPr>
        <w:pStyle w:val="Newlistparagraph"/>
      </w:pPr>
      <w:r w:rsidRPr="007C1102">
        <w:t>chat or written messages.</w:t>
      </w:r>
    </w:p>
    <w:p w14:paraId="44EC274F" w14:textId="77777777" w:rsidR="007C1102" w:rsidRPr="007C1102" w:rsidRDefault="007C1102" w:rsidP="007C1102">
      <w:pPr>
        <w:pStyle w:val="Newnormal"/>
      </w:pPr>
      <w:r w:rsidRPr="007C1102">
        <w:t>The accessibility tools available will depend on the technology the group uses.</w:t>
      </w:r>
    </w:p>
    <w:p w14:paraId="2E57B8D2" w14:textId="2729DBD9" w:rsidR="007C1102" w:rsidRDefault="007C1102" w:rsidP="007C1102">
      <w:pPr>
        <w:pStyle w:val="Newnormal"/>
      </w:pPr>
      <w:r w:rsidRPr="007C1102">
        <w:t>You can ask the organiser what accessibility options are available before the meeting.</w:t>
      </w:r>
    </w:p>
    <w:p w14:paraId="765A1FA3" w14:textId="7BADF2D8" w:rsidR="007C1102" w:rsidRPr="007C1102" w:rsidRDefault="007C1102" w:rsidP="007C1102">
      <w:pPr>
        <w:pStyle w:val="Heading2"/>
      </w:pPr>
      <w:bookmarkStart w:id="14" w:name="_Toc240987651"/>
      <w:r>
        <w:t>It’s okay to ask</w:t>
      </w:r>
      <w:r w:rsidRPr="007C1102">
        <w:t xml:space="preserve"> for help</w:t>
      </w:r>
      <w:bookmarkEnd w:id="14"/>
    </w:p>
    <w:p w14:paraId="7A7C97C3" w14:textId="77777777" w:rsidR="007C1102" w:rsidRDefault="007C1102" w:rsidP="007C1102">
      <w:pPr>
        <w:pStyle w:val="Newnormal"/>
      </w:pPr>
      <w:r>
        <w:t>You do not have to work everything out by yourself.</w:t>
      </w:r>
    </w:p>
    <w:p w14:paraId="0E50F9F0" w14:textId="0BE3CBBB" w:rsidR="007C1102" w:rsidRDefault="007C1102" w:rsidP="007C1102">
      <w:pPr>
        <w:pStyle w:val="Newnormal"/>
      </w:pPr>
      <w:r>
        <w:t>If you are worried about joining an online meeting, you can contact the organiser beforehand.</w:t>
      </w:r>
    </w:p>
    <w:p w14:paraId="539112DA" w14:textId="77777777" w:rsidR="007C1102" w:rsidRPr="007C1102" w:rsidRDefault="007C1102" w:rsidP="007C1102">
      <w:pPr>
        <w:pStyle w:val="Heading3"/>
      </w:pPr>
      <w:bookmarkStart w:id="15" w:name="_Toc240987652"/>
      <w:r w:rsidRPr="007C1102">
        <w:t>You could ask them:</w:t>
      </w:r>
      <w:bookmarkEnd w:id="15"/>
    </w:p>
    <w:p w14:paraId="7F8D048A" w14:textId="77777777" w:rsidR="007C1102" w:rsidRPr="007C1102" w:rsidRDefault="007C1102" w:rsidP="007C1102">
      <w:pPr>
        <w:pStyle w:val="Newlistparagraph"/>
      </w:pPr>
      <w:r w:rsidRPr="007C1102">
        <w:t>What technology will we use?</w:t>
      </w:r>
    </w:p>
    <w:p w14:paraId="5FF4300C" w14:textId="77777777" w:rsidR="007C1102" w:rsidRPr="007C1102" w:rsidRDefault="007C1102" w:rsidP="007C1102">
      <w:pPr>
        <w:pStyle w:val="Newlistparagraph"/>
      </w:pPr>
      <w:r w:rsidRPr="007C1102">
        <w:t>Do I need to download anything?</w:t>
      </w:r>
    </w:p>
    <w:p w14:paraId="35E41740" w14:textId="77777777" w:rsidR="007C1102" w:rsidRPr="007C1102" w:rsidRDefault="007C1102" w:rsidP="007C1102">
      <w:pPr>
        <w:pStyle w:val="Newlistparagraph"/>
      </w:pPr>
      <w:r w:rsidRPr="007C1102">
        <w:t>Can someone help me practise joining?</w:t>
      </w:r>
    </w:p>
    <w:p w14:paraId="0A5CB264" w14:textId="77777777" w:rsidR="007C1102" w:rsidRPr="007C1102" w:rsidRDefault="007C1102" w:rsidP="007C1102">
      <w:pPr>
        <w:pStyle w:val="Newlistparagraph"/>
      </w:pPr>
      <w:r w:rsidRPr="007C1102">
        <w:t>What accessibility features are available?</w:t>
      </w:r>
    </w:p>
    <w:p w14:paraId="21346C63" w14:textId="77777777" w:rsidR="007C1102" w:rsidRPr="007C1102" w:rsidRDefault="007C1102" w:rsidP="007C1102">
      <w:pPr>
        <w:pStyle w:val="Newlistparagraph"/>
      </w:pPr>
      <w:r w:rsidRPr="007C1102">
        <w:t>Who can I contact if I cannot get into the meeting?</w:t>
      </w:r>
    </w:p>
    <w:p w14:paraId="6924BA80" w14:textId="18904CEC" w:rsidR="007C1102" w:rsidRDefault="007C1102" w:rsidP="007C1102">
      <w:pPr>
        <w:pStyle w:val="Newnormal"/>
      </w:pPr>
      <w:r w:rsidRPr="007C1102">
        <w:lastRenderedPageBreak/>
        <w:t>You could also ask a support person, friend or family member to help you set up your device or practise joining an online meeting.</w:t>
      </w:r>
    </w:p>
    <w:p w14:paraId="41139EFC" w14:textId="77777777" w:rsidR="007C1102" w:rsidRPr="007C1102" w:rsidRDefault="007C1102" w:rsidP="007C1102">
      <w:pPr>
        <w:pStyle w:val="Newnormal"/>
        <w:rPr>
          <w:b/>
          <w:bCs/>
        </w:rPr>
      </w:pPr>
      <w:bookmarkStart w:id="16" w:name="_Toc240987653"/>
      <w:r w:rsidRPr="007C1102">
        <w:rPr>
          <w:b/>
          <w:bCs/>
        </w:rPr>
        <w:t>Remember</w:t>
      </w:r>
      <w:bookmarkEnd w:id="16"/>
    </w:p>
    <w:p w14:paraId="28C70543" w14:textId="77777777" w:rsidR="007C1102" w:rsidRPr="007C1102" w:rsidRDefault="007C1102" w:rsidP="007C1102">
      <w:pPr>
        <w:pStyle w:val="Newnormal"/>
      </w:pPr>
      <w:r w:rsidRPr="007C1102">
        <w:t>You do not need to be a technology expert to take part in an online peer support group.</w:t>
      </w:r>
    </w:p>
    <w:p w14:paraId="76219B67" w14:textId="77777777" w:rsidR="007C1102" w:rsidRPr="007C1102" w:rsidRDefault="007C1102" w:rsidP="007C1102">
      <w:pPr>
        <w:pStyle w:val="Newnormal"/>
      </w:pPr>
      <w:r w:rsidRPr="007C1102">
        <w:t>It is okay to ask for help.</w:t>
      </w:r>
    </w:p>
    <w:p w14:paraId="0253A3E0" w14:textId="77777777" w:rsidR="007C1102" w:rsidRPr="007C1102" w:rsidRDefault="007C1102" w:rsidP="007C1102">
      <w:pPr>
        <w:pStyle w:val="Newnormal"/>
      </w:pPr>
      <w:r w:rsidRPr="007C1102">
        <w:t xml:space="preserve">If something goes wrong, you can try again. </w:t>
      </w:r>
    </w:p>
    <w:p w14:paraId="08BFEFC1" w14:textId="23BAEF96" w:rsidR="007C1102" w:rsidRDefault="007C1102" w:rsidP="007C1102">
      <w:pPr>
        <w:pStyle w:val="Newnormal"/>
      </w:pPr>
      <w:r w:rsidRPr="007C1102">
        <w:t>With time and practice your confidence will grow.</w:t>
      </w:r>
    </w:p>
    <w:p w14:paraId="465D6B52" w14:textId="77777777" w:rsidR="007C1102" w:rsidRPr="007C1102" w:rsidRDefault="007C1102" w:rsidP="007C1102">
      <w:pPr>
        <w:pStyle w:val="Heading2"/>
      </w:pPr>
      <w:bookmarkStart w:id="17" w:name="_Toc240987654"/>
      <w:r w:rsidRPr="007C1102">
        <w:t>Related resources</w:t>
      </w:r>
      <w:bookmarkEnd w:id="17"/>
    </w:p>
    <w:p w14:paraId="08EB0913" w14:textId="39521656" w:rsidR="007C1102" w:rsidRPr="007C1102" w:rsidRDefault="007C1102" w:rsidP="007C1102">
      <w:pPr>
        <w:pStyle w:val="Newlistparagraph"/>
      </w:pPr>
      <w:r w:rsidRPr="007C1102">
        <w:t>What is a Peer Group?</w:t>
      </w:r>
    </w:p>
    <w:p w14:paraId="3BC7E10A" w14:textId="77777777" w:rsidR="007C1102" w:rsidRPr="007C1102" w:rsidRDefault="007C1102" w:rsidP="007C1102">
      <w:pPr>
        <w:pStyle w:val="Newlistparagraph"/>
      </w:pPr>
      <w:r w:rsidRPr="007C1102">
        <w:t>What to Expect When Joining a Group</w:t>
      </w:r>
    </w:p>
    <w:p w14:paraId="0F146743" w14:textId="60009458" w:rsidR="00B06123" w:rsidRPr="007C1102" w:rsidRDefault="007C1102" w:rsidP="007C1102">
      <w:pPr>
        <w:pStyle w:val="Newlistparagraph"/>
      </w:pPr>
      <w:r w:rsidRPr="007C1102">
        <w:t>Finding the Right Group</w:t>
      </w:r>
    </w:p>
    <w:sectPr w:rsidR="00B06123" w:rsidRPr="007C1102">
      <w:headerReference w:type="default" r:id="rId9"/>
      <w:footerReference w:type="default" r:id="rId10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E2BD4D" w14:textId="77777777" w:rsidR="00124C52" w:rsidRDefault="00124C52">
      <w:pPr>
        <w:spacing w:after="0" w:line="240" w:lineRule="auto"/>
      </w:pPr>
      <w:r>
        <w:separator/>
      </w:r>
    </w:p>
  </w:endnote>
  <w:endnote w:type="continuationSeparator" w:id="0">
    <w:p w14:paraId="67514ACE" w14:textId="77777777" w:rsidR="00124C52" w:rsidRDefault="00124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exend Deca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Lexend Deca SemiBold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9EF94C" w14:textId="046195EE" w:rsidR="00B06123" w:rsidRPr="00BD1E63" w:rsidRDefault="00000000">
    <w:pPr>
      <w:pBdr>
        <w:top w:val="single" w:sz="12" w:space="10" w:color="F15822"/>
      </w:pBdr>
      <w:tabs>
        <w:tab w:val="right" w:pos="9360"/>
      </w:tabs>
      <w:spacing w:after="0"/>
      <w:rPr>
        <w:color w:val="293792"/>
      </w:rPr>
    </w:pPr>
    <w:r w:rsidRPr="00BD1E63">
      <w:rPr>
        <w:color w:val="293792"/>
        <w:sz w:val="20"/>
        <w:szCs w:val="20"/>
      </w:rPr>
      <w:t>Peer</w:t>
    </w:r>
    <w:r w:rsidR="00FF71BC">
      <w:rPr>
        <w:color w:val="293792"/>
        <w:sz w:val="20"/>
        <w:szCs w:val="20"/>
      </w:rPr>
      <w:t xml:space="preserve"> </w:t>
    </w:r>
    <w:r w:rsidRPr="00BD1E63">
      <w:rPr>
        <w:color w:val="293792"/>
        <w:sz w:val="20"/>
        <w:szCs w:val="20"/>
      </w:rPr>
      <w:t xml:space="preserve">Connect — </w:t>
    </w:r>
    <w:r w:rsidR="007C1102">
      <w:rPr>
        <w:color w:val="293792"/>
        <w:sz w:val="20"/>
        <w:szCs w:val="20"/>
      </w:rPr>
      <w:t>Tech support for online groups</w:t>
    </w:r>
    <w:r w:rsidRPr="00BD1E63">
      <w:rPr>
        <w:color w:val="293792"/>
      </w:rPr>
      <w:tab/>
    </w:r>
    <w:r w:rsidRPr="00BD1E63">
      <w:rPr>
        <w:color w:val="293792"/>
        <w:sz w:val="20"/>
        <w:szCs w:val="20"/>
      </w:rPr>
      <w:t xml:space="preserve">Page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PAGE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2</w:t>
    </w:r>
    <w:r w:rsidRPr="00BD1E63">
      <w:rPr>
        <w:color w:val="293792"/>
        <w:sz w:val="20"/>
        <w:szCs w:val="20"/>
      </w:rPr>
      <w:fldChar w:fldCharType="end"/>
    </w:r>
    <w:r w:rsidRPr="00BD1E63">
      <w:rPr>
        <w:color w:val="293792"/>
        <w:sz w:val="20"/>
        <w:szCs w:val="20"/>
      </w:rPr>
      <w:t xml:space="preserve"> of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NUMPAGES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3</w:t>
    </w:r>
    <w:r w:rsidRPr="00BD1E63">
      <w:rPr>
        <w:color w:val="293792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D1BD65" w14:textId="77777777" w:rsidR="00124C52" w:rsidRDefault="00124C52">
      <w:pPr>
        <w:spacing w:after="0" w:line="240" w:lineRule="auto"/>
      </w:pPr>
      <w:r>
        <w:separator/>
      </w:r>
    </w:p>
  </w:footnote>
  <w:footnote w:type="continuationSeparator" w:id="0">
    <w:p w14:paraId="702375FB" w14:textId="77777777" w:rsidR="00124C52" w:rsidRDefault="00124C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DF2385" w14:textId="77777777" w:rsidR="00B06123" w:rsidRDefault="00B06123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9A21CF"/>
    <w:multiLevelType w:val="hybridMultilevel"/>
    <w:tmpl w:val="BC4C47AE"/>
    <w:lvl w:ilvl="0" w:tplc="38ACA9F8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A138E0"/>
    <w:multiLevelType w:val="hybridMultilevel"/>
    <w:tmpl w:val="40905DC8"/>
    <w:lvl w:ilvl="0" w:tplc="345AB5C4">
      <w:start w:val="1"/>
      <w:numFmt w:val="bullet"/>
      <w:lvlText w:val="●"/>
      <w:lvlJc w:val="left"/>
      <w:pPr>
        <w:ind w:left="720" w:hanging="360"/>
      </w:pPr>
    </w:lvl>
    <w:lvl w:ilvl="1" w:tplc="A0D46ECE">
      <w:start w:val="1"/>
      <w:numFmt w:val="bullet"/>
      <w:lvlText w:val="○"/>
      <w:lvlJc w:val="left"/>
      <w:pPr>
        <w:ind w:left="1440" w:hanging="360"/>
      </w:pPr>
    </w:lvl>
    <w:lvl w:ilvl="2" w:tplc="5E3ED6B8">
      <w:start w:val="1"/>
      <w:numFmt w:val="bullet"/>
      <w:lvlText w:val="■"/>
      <w:lvlJc w:val="left"/>
      <w:pPr>
        <w:ind w:left="2160" w:hanging="360"/>
      </w:pPr>
    </w:lvl>
    <w:lvl w:ilvl="3" w:tplc="0310BA16">
      <w:start w:val="1"/>
      <w:numFmt w:val="bullet"/>
      <w:lvlText w:val="●"/>
      <w:lvlJc w:val="left"/>
      <w:pPr>
        <w:ind w:left="2880" w:hanging="360"/>
      </w:pPr>
    </w:lvl>
    <w:lvl w:ilvl="4" w:tplc="95A6A94E">
      <w:start w:val="1"/>
      <w:numFmt w:val="bullet"/>
      <w:lvlText w:val="○"/>
      <w:lvlJc w:val="left"/>
      <w:pPr>
        <w:ind w:left="3600" w:hanging="360"/>
      </w:pPr>
    </w:lvl>
    <w:lvl w:ilvl="5" w:tplc="880CAACC">
      <w:start w:val="1"/>
      <w:numFmt w:val="bullet"/>
      <w:lvlText w:val="■"/>
      <w:lvlJc w:val="left"/>
      <w:pPr>
        <w:ind w:left="4320" w:hanging="360"/>
      </w:pPr>
    </w:lvl>
    <w:lvl w:ilvl="6" w:tplc="CEC85AFA">
      <w:start w:val="1"/>
      <w:numFmt w:val="bullet"/>
      <w:lvlText w:val="●"/>
      <w:lvlJc w:val="left"/>
      <w:pPr>
        <w:ind w:left="5040" w:hanging="360"/>
      </w:pPr>
    </w:lvl>
    <w:lvl w:ilvl="7" w:tplc="7AB87D00">
      <w:start w:val="1"/>
      <w:numFmt w:val="bullet"/>
      <w:lvlText w:val="●"/>
      <w:lvlJc w:val="left"/>
      <w:pPr>
        <w:ind w:left="5760" w:hanging="360"/>
      </w:pPr>
    </w:lvl>
    <w:lvl w:ilvl="8" w:tplc="DDACAE2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E164279"/>
    <w:multiLevelType w:val="hybridMultilevel"/>
    <w:tmpl w:val="C88A00A2"/>
    <w:lvl w:ilvl="0" w:tplc="9CDC2048">
      <w:start w:val="1"/>
      <w:numFmt w:val="bullet"/>
      <w:pStyle w:val="Newlistparagraph"/>
      <w:lvlText w:val="•"/>
      <w:lvlJc w:val="left"/>
      <w:pPr>
        <w:ind w:left="720" w:hanging="360"/>
      </w:pPr>
      <w:rPr>
        <w:color w:val="293792"/>
      </w:rPr>
    </w:lvl>
    <w:lvl w:ilvl="1" w:tplc="AD96E4D4">
      <w:start w:val="1"/>
      <w:numFmt w:val="bullet"/>
      <w:lvlText w:val="◦"/>
      <w:lvlJc w:val="left"/>
      <w:pPr>
        <w:ind w:left="1440" w:hanging="360"/>
      </w:pPr>
      <w:rPr>
        <w:color w:val="293792"/>
      </w:rPr>
    </w:lvl>
    <w:lvl w:ilvl="2" w:tplc="4B7EB80A">
      <w:numFmt w:val="decimal"/>
      <w:lvlText w:val=""/>
      <w:lvlJc w:val="left"/>
    </w:lvl>
    <w:lvl w:ilvl="3" w:tplc="F3E8A9C2">
      <w:numFmt w:val="decimal"/>
      <w:lvlText w:val=""/>
      <w:lvlJc w:val="left"/>
    </w:lvl>
    <w:lvl w:ilvl="4" w:tplc="2642162E">
      <w:numFmt w:val="decimal"/>
      <w:lvlText w:val=""/>
      <w:lvlJc w:val="left"/>
    </w:lvl>
    <w:lvl w:ilvl="5" w:tplc="48D8E772">
      <w:numFmt w:val="decimal"/>
      <w:lvlText w:val=""/>
      <w:lvlJc w:val="left"/>
    </w:lvl>
    <w:lvl w:ilvl="6" w:tplc="A7FCD846">
      <w:numFmt w:val="decimal"/>
      <w:lvlText w:val=""/>
      <w:lvlJc w:val="left"/>
    </w:lvl>
    <w:lvl w:ilvl="7" w:tplc="7F986120">
      <w:numFmt w:val="decimal"/>
      <w:lvlText w:val=""/>
      <w:lvlJc w:val="left"/>
    </w:lvl>
    <w:lvl w:ilvl="8" w:tplc="6A7C867A">
      <w:numFmt w:val="decimal"/>
      <w:lvlText w:val=""/>
      <w:lvlJc w:val="left"/>
    </w:lvl>
  </w:abstractNum>
  <w:abstractNum w:abstractNumId="3" w15:restartNumberingAfterBreak="0">
    <w:nsid w:val="6326681E"/>
    <w:multiLevelType w:val="hybridMultilevel"/>
    <w:tmpl w:val="42D8CAAE"/>
    <w:lvl w:ilvl="0" w:tplc="0624D3A8">
      <w:start w:val="1"/>
      <w:numFmt w:val="decimal"/>
      <w:pStyle w:val="Numberedparagraph"/>
      <w:lvlText w:val="%1."/>
      <w:lvlJc w:val="left"/>
      <w:pPr>
        <w:ind w:left="720" w:hanging="360"/>
      </w:pPr>
      <w:rPr>
        <w:b/>
        <w:bCs/>
        <w:color w:val="293792"/>
      </w:rPr>
    </w:lvl>
    <w:lvl w:ilvl="1" w:tplc="DADE0742">
      <w:start w:val="1"/>
      <w:numFmt w:val="lowerLetter"/>
      <w:lvlText w:val="%2."/>
      <w:lvlJc w:val="left"/>
      <w:pPr>
        <w:ind w:left="1440" w:hanging="360"/>
      </w:pPr>
      <w:rPr>
        <w:color w:val="293792"/>
      </w:rPr>
    </w:lvl>
    <w:lvl w:ilvl="2" w:tplc="EAD0BB02">
      <w:numFmt w:val="decimal"/>
      <w:lvlText w:val=""/>
      <w:lvlJc w:val="left"/>
    </w:lvl>
    <w:lvl w:ilvl="3" w:tplc="F176BDD6">
      <w:numFmt w:val="decimal"/>
      <w:lvlText w:val=""/>
      <w:lvlJc w:val="left"/>
    </w:lvl>
    <w:lvl w:ilvl="4" w:tplc="5628B166">
      <w:numFmt w:val="decimal"/>
      <w:lvlText w:val=""/>
      <w:lvlJc w:val="left"/>
    </w:lvl>
    <w:lvl w:ilvl="5" w:tplc="2B907864">
      <w:numFmt w:val="decimal"/>
      <w:lvlText w:val=""/>
      <w:lvlJc w:val="left"/>
    </w:lvl>
    <w:lvl w:ilvl="6" w:tplc="11181BAC">
      <w:numFmt w:val="decimal"/>
      <w:lvlText w:val=""/>
      <w:lvlJc w:val="left"/>
    </w:lvl>
    <w:lvl w:ilvl="7" w:tplc="F35E166E">
      <w:numFmt w:val="decimal"/>
      <w:lvlText w:val=""/>
      <w:lvlJc w:val="left"/>
    </w:lvl>
    <w:lvl w:ilvl="8" w:tplc="F49EFB34">
      <w:numFmt w:val="decimal"/>
      <w:lvlText w:val=""/>
      <w:lvlJc w:val="left"/>
    </w:lvl>
  </w:abstractNum>
  <w:num w:numId="1" w16cid:durableId="1362246080">
    <w:abstractNumId w:val="1"/>
    <w:lvlOverride w:ilvl="0">
      <w:startOverride w:val="1"/>
    </w:lvlOverride>
  </w:num>
  <w:num w:numId="2" w16cid:durableId="846168029">
    <w:abstractNumId w:val="2"/>
    <w:lvlOverride w:ilvl="0">
      <w:startOverride w:val="1"/>
    </w:lvlOverride>
  </w:num>
  <w:num w:numId="3" w16cid:durableId="1420055430">
    <w:abstractNumId w:val="3"/>
    <w:lvlOverride w:ilvl="0">
      <w:startOverride w:val="1"/>
    </w:lvlOverride>
  </w:num>
  <w:num w:numId="4" w16cid:durableId="16443119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8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E63"/>
    <w:rsid w:val="00124C52"/>
    <w:rsid w:val="002D3193"/>
    <w:rsid w:val="00460455"/>
    <w:rsid w:val="005968DE"/>
    <w:rsid w:val="005E113A"/>
    <w:rsid w:val="006F3726"/>
    <w:rsid w:val="007C1102"/>
    <w:rsid w:val="00B06123"/>
    <w:rsid w:val="00BD1E63"/>
    <w:rsid w:val="00CA62C1"/>
    <w:rsid w:val="00D1091B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B65BF"/>
  <w15:docId w15:val="{3BEC81A3-42A3-2C4D-ABE4-97126045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exend Deca" w:eastAsia="Lexend Deca" w:hAnsi="Lexend Deca" w:cs="Lexend Deca"/>
        <w:color w:val="1A1A1A"/>
        <w:sz w:val="24"/>
        <w:szCs w:val="24"/>
        <w:lang w:val="en-AU" w:eastAsia="en-GB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pBdr>
        <w:bottom w:val="single" w:sz="18" w:space="8" w:color="F15822"/>
      </w:pBdr>
      <w:spacing w:after="220" w:line="276" w:lineRule="auto"/>
      <w:outlineLvl w:val="0"/>
    </w:pPr>
    <w:rPr>
      <w:rFonts w:ascii="Lexend Deca SemiBold" w:eastAsia="Lexend Deca SemiBold" w:hAnsi="Lexend Deca SemiBold" w:cs="Lexend Deca SemiBold"/>
      <w:color w:val="293792"/>
      <w:sz w:val="44"/>
      <w:szCs w:val="44"/>
    </w:rPr>
  </w:style>
  <w:style w:type="paragraph" w:styleId="Heading2">
    <w:name w:val="heading 2"/>
    <w:uiPriority w:val="9"/>
    <w:unhideWhenUsed/>
    <w:qFormat/>
    <w:pPr>
      <w:keepNext/>
      <w:keepLines/>
      <w:spacing w:before="440" w:after="170" w:line="288" w:lineRule="auto"/>
      <w:outlineLvl w:val="1"/>
    </w:pPr>
    <w:rPr>
      <w:rFonts w:ascii="Lexend Deca SemiBold" w:eastAsia="Lexend Deca SemiBold" w:hAnsi="Lexend Deca SemiBold" w:cs="Lexend Deca SemiBold"/>
      <w:color w:val="293792"/>
      <w:sz w:val="34"/>
      <w:szCs w:val="34"/>
    </w:rPr>
  </w:style>
  <w:style w:type="paragraph" w:styleId="Heading3">
    <w:name w:val="heading 3"/>
    <w:uiPriority w:val="9"/>
    <w:unhideWhenUsed/>
    <w:qFormat/>
    <w:pPr>
      <w:keepNext/>
      <w:keepLines/>
      <w:spacing w:before="340" w:after="140" w:line="288" w:lineRule="auto"/>
      <w:outlineLvl w:val="2"/>
    </w:pPr>
    <w:rPr>
      <w:rFonts w:ascii="Lexend Deca SemiBold" w:eastAsia="Lexend Deca SemiBold" w:hAnsi="Lexend Deca SemiBold" w:cs="Lexend Deca SemiBold"/>
      <w:color w:val="293792"/>
      <w:sz w:val="28"/>
      <w:szCs w:val="28"/>
    </w:rPr>
  </w:style>
  <w:style w:type="paragraph" w:styleId="Heading4">
    <w:name w:val="heading 4"/>
    <w:uiPriority w:val="9"/>
    <w:semiHidden/>
    <w:unhideWhenUsed/>
    <w:qFormat/>
    <w:pPr>
      <w:keepNext/>
      <w:keepLines/>
      <w:spacing w:before="300" w:after="120" w:line="300" w:lineRule="auto"/>
      <w:outlineLvl w:val="3"/>
    </w:pPr>
    <w:rPr>
      <w:rFonts w:ascii="Lexend Deca SemiBold" w:eastAsia="Lexend Deca SemiBold" w:hAnsi="Lexend Deca SemiBold" w:cs="Lexend Deca SemiBold"/>
      <w:color w:val="5E3023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Subtitle"/>
    <w:uiPriority w:val="10"/>
    <w:qFormat/>
    <w:pPr>
      <w:spacing w:after="280" w:line="264" w:lineRule="auto"/>
    </w:pPr>
    <w:rPr>
      <w:rFonts w:ascii="Lexend Deca SemiBold" w:eastAsia="Lexend Deca SemiBold" w:hAnsi="Lexend Deca SemiBold" w:cs="Lexend Deca SemiBold"/>
      <w:color w:val="FFFFFF"/>
      <w:sz w:val="64"/>
      <w:szCs w:val="64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293792"/>
      <w:u w:val="single"/>
      <w:lang w:val="en-AU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uiPriority w:val="11"/>
    <w:qFormat/>
    <w:pPr>
      <w:spacing w:after="170" w:line="336" w:lineRule="auto"/>
    </w:pPr>
    <w:rPr>
      <w:color w:val="FFFFFF"/>
      <w:sz w:val="28"/>
      <w:szCs w:val="28"/>
    </w:rPr>
  </w:style>
  <w:style w:type="paragraph" w:styleId="Caption">
    <w:name w:val="caption"/>
    <w:qFormat/>
    <w:pPr>
      <w:spacing w:before="90" w:after="280" w:line="300" w:lineRule="auto"/>
    </w:pPr>
    <w:rPr>
      <w:color w:val="5E3023"/>
      <w:sz w:val="22"/>
      <w:szCs w:val="22"/>
    </w:rPr>
  </w:style>
  <w:style w:type="paragraph" w:styleId="Quote">
    <w:name w:val="Quote"/>
    <w:qFormat/>
    <w:pPr>
      <w:pBdr>
        <w:left w:val="single" w:sz="24" w:space="14" w:color="F15822"/>
      </w:pBdr>
      <w:spacing w:before="240" w:after="240"/>
      <w:ind w:left="620"/>
    </w:pPr>
    <w:rPr>
      <w:color w:val="293792"/>
      <w:sz w:val="26"/>
      <w:szCs w:val="26"/>
    </w:rPr>
  </w:style>
  <w:style w:type="paragraph" w:customStyle="1" w:styleId="Callout">
    <w:name w:val="Callout"/>
    <w:qFormat/>
    <w:pPr>
      <w:pBdr>
        <w:top w:val="single" w:sz="2" w:space="14" w:color="FFE1C6"/>
        <w:left w:val="single" w:sz="24" w:space="14" w:color="293792"/>
        <w:bottom w:val="single" w:sz="2" w:space="14" w:color="FFE1C6"/>
        <w:right w:val="single" w:sz="2" w:space="14" w:color="FFE1C6"/>
      </w:pBdr>
      <w:shd w:val="clear" w:color="auto" w:fill="FFE1C6"/>
      <w:spacing w:before="260" w:after="280"/>
      <w:ind w:left="260" w:right="260"/>
    </w:pPr>
  </w:style>
  <w:style w:type="paragraph" w:styleId="TOC1">
    <w:name w:val="toc 1"/>
    <w:basedOn w:val="Normal"/>
    <w:next w:val="Normal"/>
    <w:autoRedefine/>
    <w:uiPriority w:val="39"/>
    <w:unhideWhenUsed/>
    <w:rsid w:val="005968DE"/>
    <w:pPr>
      <w:spacing w:after="100"/>
    </w:pPr>
    <w:rPr>
      <w:color w:val="293792"/>
    </w:rPr>
  </w:style>
  <w:style w:type="paragraph" w:styleId="TOC2">
    <w:name w:val="toc 2"/>
    <w:basedOn w:val="Normal"/>
    <w:next w:val="Normal"/>
    <w:autoRedefine/>
    <w:uiPriority w:val="39"/>
    <w:unhideWhenUsed/>
    <w:rsid w:val="005968DE"/>
    <w:pPr>
      <w:spacing w:after="100"/>
      <w:ind w:left="240"/>
    </w:pPr>
    <w:rPr>
      <w:color w:val="293792"/>
    </w:rPr>
  </w:style>
  <w:style w:type="paragraph" w:styleId="TOC3">
    <w:name w:val="toc 3"/>
    <w:basedOn w:val="Normal"/>
    <w:next w:val="Normal"/>
    <w:autoRedefine/>
    <w:uiPriority w:val="39"/>
    <w:unhideWhenUsed/>
    <w:rsid w:val="005968DE"/>
    <w:pPr>
      <w:spacing w:after="100"/>
      <w:ind w:left="480"/>
    </w:pPr>
    <w:rPr>
      <w:color w:val="293792"/>
    </w:rPr>
  </w:style>
  <w:style w:type="paragraph" w:styleId="Header">
    <w:name w:val="header"/>
    <w:basedOn w:val="Normal"/>
    <w:link w:val="Head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E63"/>
  </w:style>
  <w:style w:type="paragraph" w:styleId="Footer">
    <w:name w:val="footer"/>
    <w:basedOn w:val="Normal"/>
    <w:link w:val="Foot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E63"/>
  </w:style>
  <w:style w:type="paragraph" w:styleId="TOCHeading">
    <w:name w:val="TOC Heading"/>
    <w:basedOn w:val="Heading1"/>
    <w:next w:val="Normal"/>
    <w:uiPriority w:val="39"/>
    <w:qFormat/>
    <w:pPr>
      <w:outlineLvl w:val="9"/>
    </w:pPr>
  </w:style>
  <w:style w:type="paragraph" w:customStyle="1" w:styleId="Newnormal">
    <w:name w:val="New normal"/>
    <w:basedOn w:val="Normal"/>
    <w:qFormat/>
    <w:rsid w:val="007C1102"/>
    <w:rPr>
      <w:color w:val="293792"/>
    </w:rPr>
  </w:style>
  <w:style w:type="paragraph" w:customStyle="1" w:styleId="Newlistparagraph">
    <w:name w:val="New list paragraph"/>
    <w:basedOn w:val="ListParagraph"/>
    <w:qFormat/>
    <w:rsid w:val="007C1102"/>
    <w:pPr>
      <w:numPr>
        <w:numId w:val="2"/>
      </w:numPr>
    </w:pPr>
    <w:rPr>
      <w:color w:val="293792"/>
    </w:rPr>
  </w:style>
  <w:style w:type="paragraph" w:customStyle="1" w:styleId="Numberedparagraph">
    <w:name w:val="Numbered paragraph"/>
    <w:basedOn w:val="ListParagraph"/>
    <w:qFormat/>
    <w:rsid w:val="007C1102"/>
    <w:pPr>
      <w:numPr>
        <w:numId w:val="3"/>
      </w:numPr>
    </w:pPr>
    <w:rPr>
      <w:color w:val="29379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926</Words>
  <Characters>4477</Characters>
  <Application>Microsoft Office Word</Application>
  <DocSecurity>0</DocSecurity>
  <Lines>149</Lines>
  <Paragraphs>112</Paragraphs>
  <ScaleCrop>false</ScaleCrop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title goes here</dc:title>
  <dc:subject>PeerConnect resource</dc:subject>
  <dc:creator>Rosyn Murphy</dc:creator>
  <cp:keywords>PeerConnect, peer support, disability, NDIS, accessible</cp:keywords>
  <dc:description>Replace with a one-line summary of this resource.</dc:description>
  <cp:lastModifiedBy>Amie Turner</cp:lastModifiedBy>
  <cp:revision>4</cp:revision>
  <dcterms:created xsi:type="dcterms:W3CDTF">2026-08-27T00:27:00Z</dcterms:created>
  <dcterms:modified xsi:type="dcterms:W3CDTF">2026-09-22T07:13:00Z</dcterms:modified>
</cp:coreProperties>
</file>