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1190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  <w:tblCaption w:val="Example data table"/>
        <w:tblDescription w:val="Three columns with one header row. Replace this description with a summary of what the table contains."/>
      </w:tblPr>
      <w:tblGrid>
        <w:gridCol w:w="11906"/>
      </w:tblGrid>
      <w:tr w:rsidR="00B06123" w14:paraId="3A02E14F" w14:textId="77777777">
        <w:trPr>
          <w:cantSplit/>
          <w:trHeight w:hRule="exact" w:val="16838"/>
        </w:trPr>
        <w:tc>
          <w:tcPr>
            <w:tcW w:w="11906" w:type="dxa"/>
            <w:shd w:val="clear" w:color="auto" w:fill="29379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C9DD53" w14:textId="77777777" w:rsidR="00B06123" w:rsidRDefault="00000000">
            <w:pPr>
              <w:spacing w:before="1300" w:after="900" w:line="240" w:lineRule="auto"/>
              <w:ind w:left="1418" w:right="1418"/>
            </w:pPr>
            <w:r>
              <w:rPr>
                <w:noProof/>
              </w:rPr>
              <w:drawing>
                <wp:inline distT="0" distB="0" distL="0" distR="0" wp14:anchorId="1CCA357B" wp14:editId="147275BF">
                  <wp:extent cx="1866900" cy="266700"/>
                  <wp:effectExtent l="0" t="0" r="0" b="0"/>
                  <wp:docPr id="1" name="PeerConnect logo" descr="PeerConnect" title="PeerConnec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69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C3C6762" w14:textId="290E73A7" w:rsidR="00B06123" w:rsidRDefault="00E74F2D">
            <w:pPr>
              <w:pStyle w:val="Title"/>
              <w:ind w:left="1418" w:right="1418"/>
            </w:pPr>
            <w:r>
              <w:t>What is a Peer Group?</w:t>
            </w:r>
          </w:p>
          <w:p w14:paraId="2456F737" w14:textId="02A7A420" w:rsidR="00B06123" w:rsidRDefault="00E74F2D">
            <w:pPr>
              <w:pStyle w:val="Subtitle"/>
              <w:ind w:left="1418" w:right="1418"/>
            </w:pPr>
            <w:r>
              <w:t>How they work and how to know if a group is right for you.</w:t>
            </w:r>
          </w:p>
          <w:p w14:paraId="3756BFF0" w14:textId="7E40EED2" w:rsidR="00B06123" w:rsidRDefault="00E74F2D">
            <w:pPr>
              <w:pStyle w:val="Subtitle"/>
              <w:ind w:left="1418" w:right="1418"/>
            </w:pPr>
            <w:r>
              <w:t>September 2026</w:t>
            </w:r>
          </w:p>
          <w:p w14:paraId="160E348E" w14:textId="77777777" w:rsidR="00B06123" w:rsidRDefault="00000000">
            <w:pPr>
              <w:spacing w:before="1730" w:after="0" w:line="240" w:lineRule="auto"/>
            </w:pPr>
            <w:r>
              <w:rPr>
                <w:noProof/>
              </w:rPr>
              <w:drawing>
                <wp:inline distT="0" distB="0" distL="0" distR="0" wp14:anchorId="061BCD7F" wp14:editId="73A741F2">
                  <wp:extent cx="7562850" cy="6419850"/>
                  <wp:effectExtent l="0" t="0" r="0" b="0"/>
                  <wp:docPr id="1529347917" name="Decorative graphic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62850" cy="6419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B8A769B" w14:textId="77777777" w:rsidR="00B06123" w:rsidRDefault="00B06123">
      <w:pPr>
        <w:sectPr w:rsidR="00B06123">
          <w:pgSz w:w="11906" w:h="16838"/>
          <w:pgMar w:top="0" w:right="0" w:bottom="0" w:left="0" w:header="0" w:footer="0" w:gutter="0"/>
          <w:cols w:space="720"/>
          <w:docGrid w:linePitch="360"/>
        </w:sectPr>
      </w:pPr>
    </w:p>
    <w:p w14:paraId="29F4E928" w14:textId="77777777" w:rsidR="00B06123" w:rsidRDefault="00000000">
      <w:pPr>
        <w:pStyle w:val="TOCHeading"/>
      </w:pPr>
      <w:bookmarkStart w:id="0" w:name="_Toc238717039"/>
      <w:r>
        <w:lastRenderedPageBreak/>
        <w:t>Contents</w:t>
      </w:r>
      <w:bookmarkEnd w:id="0"/>
    </w:p>
    <w:sdt>
      <w:sdtPr>
        <w:rPr>
          <w:color w:val="1A1A1A"/>
        </w:rPr>
        <w:alias w:val="Contents"/>
        <w:id w:val="1743141793"/>
      </w:sdtPr>
      <w:sdtContent>
        <w:p w14:paraId="58108DEB" w14:textId="79C3A90B" w:rsidR="00716ED4" w:rsidRDefault="00000000" w:rsidP="00716ED4">
          <w:pPr>
            <w:pStyle w:val="TOC1"/>
            <w:rPr>
              <w:rFonts w:asciiTheme="minorHAnsi" w:eastAsiaTheme="minorEastAsia" w:hAnsiTheme="minorHAnsi" w:cstheme="minorBidi"/>
              <w:noProof/>
              <w:color w:val="auto"/>
              <w:kern w:val="2"/>
              <w14:ligatures w14:val="standardContextual"/>
            </w:rPr>
          </w:pPr>
          <w:r>
            <w:fldChar w:fldCharType="begin"/>
          </w:r>
          <w:r w:rsidR="005968DE">
            <w:instrText>TOC \h \o "1-3"</w:instrText>
          </w:r>
          <w:r>
            <w:fldChar w:fldCharType="separate"/>
          </w:r>
          <w:hyperlink w:anchor="_Toc239772780" w:history="1">
            <w:r w:rsidR="00716ED4" w:rsidRPr="002245EF">
              <w:rPr>
                <w:rStyle w:val="Hyperlink"/>
                <w:noProof/>
              </w:rPr>
              <w:t>What is a Peer Group?</w:t>
            </w:r>
            <w:r w:rsidR="00716ED4">
              <w:rPr>
                <w:noProof/>
              </w:rPr>
              <w:tab/>
            </w:r>
            <w:r w:rsidR="00716ED4">
              <w:rPr>
                <w:noProof/>
              </w:rPr>
              <w:fldChar w:fldCharType="begin"/>
            </w:r>
            <w:r w:rsidR="00716ED4">
              <w:rPr>
                <w:noProof/>
              </w:rPr>
              <w:instrText xml:space="preserve"> PAGEREF _Toc239772780 \h </w:instrText>
            </w:r>
            <w:r w:rsidR="00716ED4">
              <w:rPr>
                <w:noProof/>
              </w:rPr>
            </w:r>
            <w:r w:rsidR="00716ED4">
              <w:rPr>
                <w:noProof/>
              </w:rPr>
              <w:fldChar w:fldCharType="separate"/>
            </w:r>
            <w:r w:rsidR="00716ED4">
              <w:rPr>
                <w:noProof/>
              </w:rPr>
              <w:t>3</w:t>
            </w:r>
            <w:r w:rsidR="00716ED4">
              <w:rPr>
                <w:noProof/>
              </w:rPr>
              <w:fldChar w:fldCharType="end"/>
            </w:r>
          </w:hyperlink>
        </w:p>
        <w:p w14:paraId="0E214E1C" w14:textId="3FF40658" w:rsidR="00716ED4" w:rsidRDefault="00716ED4">
          <w:pPr>
            <w:pStyle w:val="TOC2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14:ligatures w14:val="standardContextual"/>
            </w:rPr>
          </w:pPr>
          <w:hyperlink w:anchor="_Toc239772781" w:history="1">
            <w:r w:rsidRPr="002245EF">
              <w:rPr>
                <w:rStyle w:val="Hyperlink"/>
                <w:noProof/>
              </w:rPr>
              <w:t>What do peer groups look like?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_Toc239772781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</w:t>
            </w:r>
            <w:r>
              <w:rPr>
                <w:noProof/>
              </w:rPr>
              <w:fldChar w:fldCharType="end"/>
            </w:r>
          </w:hyperlink>
        </w:p>
        <w:p w14:paraId="2EBE4491" w14:textId="2C005AB9" w:rsidR="00716ED4" w:rsidRDefault="00716ED4">
          <w:pPr>
            <w:pStyle w:val="TOC2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14:ligatures w14:val="standardContextual"/>
            </w:rPr>
          </w:pPr>
          <w:hyperlink w:anchor="_Toc239772782" w:history="1">
            <w:r w:rsidRPr="002245EF">
              <w:rPr>
                <w:rStyle w:val="Hyperlink"/>
                <w:noProof/>
              </w:rPr>
              <w:t>What happens in a peer group?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_Toc239772782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</w:t>
            </w:r>
            <w:r>
              <w:rPr>
                <w:noProof/>
              </w:rPr>
              <w:fldChar w:fldCharType="end"/>
            </w:r>
          </w:hyperlink>
        </w:p>
        <w:p w14:paraId="54593196" w14:textId="71F51EF0" w:rsidR="00716ED4" w:rsidRDefault="00716ED4">
          <w:pPr>
            <w:pStyle w:val="TOC2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14:ligatures w14:val="standardContextual"/>
            </w:rPr>
          </w:pPr>
          <w:hyperlink w:anchor="_Toc239772783" w:history="1">
            <w:r w:rsidRPr="002245EF">
              <w:rPr>
                <w:rStyle w:val="Hyperlink"/>
                <w:noProof/>
              </w:rPr>
              <w:t xml:space="preserve">What </w:t>
            </w:r>
            <w:r w:rsidRPr="002245EF">
              <w:rPr>
                <w:rStyle w:val="Hyperlink"/>
                <w:noProof/>
              </w:rPr>
              <w:t>m</w:t>
            </w:r>
            <w:r w:rsidRPr="002245EF">
              <w:rPr>
                <w:rStyle w:val="Hyperlink"/>
                <w:noProof/>
              </w:rPr>
              <w:t>akes peer groups different?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_Toc239772783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</w:t>
            </w:r>
            <w:r>
              <w:rPr>
                <w:noProof/>
              </w:rPr>
              <w:fldChar w:fldCharType="end"/>
            </w:r>
          </w:hyperlink>
        </w:p>
        <w:p w14:paraId="7CD02932" w14:textId="0E926BE6" w:rsidR="00716ED4" w:rsidRDefault="00716ED4">
          <w:pPr>
            <w:pStyle w:val="TOC2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14:ligatures w14:val="standardContextual"/>
            </w:rPr>
          </w:pPr>
          <w:hyperlink w:anchor="_Toc239772784" w:history="1">
            <w:r w:rsidRPr="002245EF">
              <w:rPr>
                <w:rStyle w:val="Hyperlink"/>
                <w:rFonts w:ascii="Aptos" w:hAnsi="Aptos" w:cs="Segoe UI"/>
                <w:noProof/>
              </w:rPr>
              <w:t>Different types of peer support groups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_Toc239772784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</w:t>
            </w:r>
            <w:r>
              <w:rPr>
                <w:noProof/>
              </w:rPr>
              <w:fldChar w:fldCharType="end"/>
            </w:r>
          </w:hyperlink>
        </w:p>
        <w:p w14:paraId="58C95DF8" w14:textId="5A178B9F" w:rsidR="00716ED4" w:rsidRDefault="00716ED4">
          <w:pPr>
            <w:pStyle w:val="TOC2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14:ligatures w14:val="standardContextual"/>
            </w:rPr>
          </w:pPr>
          <w:hyperlink w:anchor="_Toc239772785" w:history="1">
            <w:r w:rsidRPr="002245EF">
              <w:rPr>
                <w:rStyle w:val="Hyperlink"/>
                <w:noProof/>
              </w:rPr>
              <w:t>Who are peer support groups for?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_Toc239772785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</w:t>
            </w:r>
            <w:r>
              <w:rPr>
                <w:noProof/>
              </w:rPr>
              <w:fldChar w:fldCharType="end"/>
            </w:r>
          </w:hyperlink>
        </w:p>
        <w:p w14:paraId="4026E835" w14:textId="3D4575D9" w:rsidR="00716ED4" w:rsidRDefault="00716ED4">
          <w:pPr>
            <w:pStyle w:val="TOC2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14:ligatures w14:val="standardContextual"/>
            </w:rPr>
          </w:pPr>
          <w:hyperlink w:anchor="_Toc239772786" w:history="1">
            <w:r w:rsidRPr="002245EF">
              <w:rPr>
                <w:rStyle w:val="Hyperlink"/>
                <w:noProof/>
              </w:rPr>
              <w:t>Why do people join peer groups?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_Toc239772786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5</w:t>
            </w:r>
            <w:r>
              <w:rPr>
                <w:noProof/>
              </w:rPr>
              <w:fldChar w:fldCharType="end"/>
            </w:r>
          </w:hyperlink>
        </w:p>
        <w:p w14:paraId="2FA70F6C" w14:textId="65B8ED0F" w:rsidR="00716ED4" w:rsidRDefault="00716ED4">
          <w:pPr>
            <w:pStyle w:val="TOC2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14:ligatures w14:val="standardContextual"/>
            </w:rPr>
          </w:pPr>
          <w:hyperlink w:anchor="_Toc239772787" w:history="1">
            <w:r w:rsidRPr="002245EF">
              <w:rPr>
                <w:rStyle w:val="Hyperlink"/>
                <w:noProof/>
              </w:rPr>
              <w:t>Participate in your own way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_Toc239772787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5</w:t>
            </w:r>
            <w:r>
              <w:rPr>
                <w:noProof/>
              </w:rPr>
              <w:fldChar w:fldCharType="end"/>
            </w:r>
          </w:hyperlink>
        </w:p>
        <w:p w14:paraId="694826C5" w14:textId="370777BA" w:rsidR="00B06123" w:rsidRDefault="00000000">
          <w:r>
            <w:fldChar w:fldCharType="end"/>
          </w:r>
        </w:p>
      </w:sdtContent>
    </w:sdt>
    <w:p w14:paraId="10043880" w14:textId="77777777" w:rsidR="00B06123" w:rsidRDefault="00000000">
      <w:r>
        <w:br w:type="page"/>
      </w:r>
    </w:p>
    <w:p w14:paraId="1A84516A" w14:textId="77777777" w:rsidR="00E74F2D" w:rsidRPr="00BD1E63" w:rsidRDefault="00E74F2D" w:rsidP="00E74F2D">
      <w:pPr>
        <w:pStyle w:val="Heading1"/>
      </w:pPr>
      <w:bookmarkStart w:id="1" w:name="_Toc238801585"/>
      <w:bookmarkStart w:id="2" w:name="_Toc239772780"/>
      <w:r>
        <w:lastRenderedPageBreak/>
        <w:t>What is a Peer Group?</w:t>
      </w:r>
      <w:bookmarkEnd w:id="1"/>
      <w:bookmarkEnd w:id="2"/>
    </w:p>
    <w:p w14:paraId="78091DF9" w14:textId="37EAC445" w:rsidR="00E74F2D" w:rsidRPr="000022A8" w:rsidRDefault="00E74F2D" w:rsidP="00E74F2D">
      <w:pPr>
        <w:pStyle w:val="Style1"/>
        <w:rPr>
          <w:rStyle w:val="normaltextrun"/>
        </w:rPr>
      </w:pPr>
      <w:bookmarkStart w:id="3" w:name="_Toc238801586"/>
      <w:r w:rsidRPr="000022A8">
        <w:rPr>
          <w:rStyle w:val="normaltextrun"/>
        </w:rPr>
        <w:t>A peer group is a place where people with shared experiences come together to support one another. People may share a disability, health condition, identity, caring role, life experience or another important part of their lives.</w:t>
      </w:r>
      <w:r w:rsidRPr="000022A8">
        <w:rPr>
          <w:rStyle w:val="eop"/>
        </w:rPr>
        <w:t> </w:t>
      </w:r>
      <w:r>
        <w:rPr>
          <w:rStyle w:val="eop"/>
        </w:rPr>
        <w:t>The group can meet online, in person or a mix of both.</w:t>
      </w:r>
    </w:p>
    <w:p w14:paraId="10CFD611" w14:textId="0C17D0E9" w:rsidR="00E74F2D" w:rsidRPr="000022A8" w:rsidRDefault="00E74F2D" w:rsidP="00E74F2D">
      <w:pPr>
        <w:pStyle w:val="Style1"/>
      </w:pPr>
      <w:r>
        <w:rPr>
          <w:rStyle w:val="normaltextrun"/>
        </w:rPr>
        <w:t>As well as</w:t>
      </w:r>
      <w:r w:rsidRPr="000022A8">
        <w:rPr>
          <w:rStyle w:val="normaltextrun"/>
        </w:rPr>
        <w:t xml:space="preserve"> receiving </w:t>
      </w:r>
      <w:r>
        <w:rPr>
          <w:rStyle w:val="normaltextrun"/>
        </w:rPr>
        <w:t>other professional and medical supports</w:t>
      </w:r>
      <w:r w:rsidRPr="000022A8">
        <w:rPr>
          <w:rStyle w:val="normaltextrun"/>
        </w:rPr>
        <w:t>, people</w:t>
      </w:r>
      <w:r>
        <w:rPr>
          <w:rStyle w:val="normaltextrun"/>
        </w:rPr>
        <w:t xml:space="preserve"> with disability can join an informal group to</w:t>
      </w:r>
      <w:r w:rsidRPr="000022A8">
        <w:rPr>
          <w:rStyle w:val="normaltextrun"/>
        </w:rPr>
        <w:t xml:space="preserve"> learn from </w:t>
      </w:r>
      <w:r>
        <w:rPr>
          <w:rStyle w:val="normaltextrun"/>
        </w:rPr>
        <w:t xml:space="preserve">others </w:t>
      </w:r>
      <w:r w:rsidRPr="000022A8">
        <w:rPr>
          <w:rStyle w:val="normaltextrun"/>
        </w:rPr>
        <w:t>by sharing experiences, listening, encouraging one another and offering ideas.</w:t>
      </w:r>
      <w:r w:rsidRPr="000022A8">
        <w:rPr>
          <w:rStyle w:val="eop"/>
        </w:rPr>
        <w:t> </w:t>
      </w:r>
    </w:p>
    <w:p w14:paraId="269F29FA" w14:textId="501EF237" w:rsidR="00E74F2D" w:rsidRPr="000022A8" w:rsidRDefault="00E74F2D" w:rsidP="00E74F2D">
      <w:pPr>
        <w:pStyle w:val="Heading2"/>
      </w:pPr>
      <w:bookmarkStart w:id="4" w:name="_Toc239772781"/>
      <w:bookmarkEnd w:id="3"/>
      <w:r>
        <w:rPr>
          <w:rStyle w:val="normaltextrun"/>
        </w:rPr>
        <w:t>What do peer groups look like?</w:t>
      </w:r>
      <w:bookmarkEnd w:id="4"/>
    </w:p>
    <w:p w14:paraId="1FD6F6FD" w14:textId="3DC69F99" w:rsidR="00E74F2D" w:rsidRDefault="00E74F2D" w:rsidP="00E74F2D">
      <w:pPr>
        <w:pStyle w:val="Style1"/>
        <w:numPr>
          <w:ilvl w:val="0"/>
          <w:numId w:val="4"/>
        </w:numPr>
      </w:pPr>
      <w:r w:rsidRPr="00A14741">
        <w:rPr>
          <w:rStyle w:val="normaltextrun"/>
        </w:rPr>
        <w:t>Every peer group is different.</w:t>
      </w:r>
      <w:r>
        <w:rPr>
          <w:rStyle w:val="eop"/>
          <w:rFonts w:ascii="Aptos" w:hAnsi="Aptos" w:cs="Segoe UI"/>
        </w:rPr>
        <w:t> </w:t>
      </w:r>
    </w:p>
    <w:p w14:paraId="431A113F" w14:textId="31EBCA8F" w:rsidR="00E74F2D" w:rsidRPr="00A14741" w:rsidRDefault="00E74F2D" w:rsidP="00E74F2D">
      <w:pPr>
        <w:pStyle w:val="Style1"/>
        <w:numPr>
          <w:ilvl w:val="0"/>
          <w:numId w:val="4"/>
        </w:numPr>
      </w:pPr>
      <w:r>
        <w:rPr>
          <w:rStyle w:val="normaltextrun"/>
        </w:rPr>
        <w:t>P</w:t>
      </w:r>
      <w:r w:rsidRPr="00A14741">
        <w:rPr>
          <w:rStyle w:val="normaltextrun"/>
        </w:rPr>
        <w:t xml:space="preserve">eer </w:t>
      </w:r>
      <w:r>
        <w:rPr>
          <w:rStyle w:val="normaltextrun"/>
        </w:rPr>
        <w:t>groups</w:t>
      </w:r>
      <w:r w:rsidRPr="00A14741">
        <w:rPr>
          <w:rStyle w:val="normaltextrun"/>
        </w:rPr>
        <w:t xml:space="preserve"> </w:t>
      </w:r>
      <w:r>
        <w:rPr>
          <w:rStyle w:val="normaltextrun"/>
        </w:rPr>
        <w:t>are</w:t>
      </w:r>
      <w:r w:rsidRPr="00A14741">
        <w:rPr>
          <w:rStyle w:val="normaltextrun"/>
        </w:rPr>
        <w:t xml:space="preserve"> based on shared lived experience.</w:t>
      </w:r>
      <w:r w:rsidRPr="00A14741">
        <w:rPr>
          <w:rStyle w:val="eop"/>
        </w:rPr>
        <w:t> </w:t>
      </w:r>
    </w:p>
    <w:p w14:paraId="0C77BD59" w14:textId="7946AF71" w:rsidR="00E74F2D" w:rsidRPr="00A14741" w:rsidRDefault="00E74F2D" w:rsidP="00E74F2D">
      <w:pPr>
        <w:pStyle w:val="Style1"/>
        <w:numPr>
          <w:ilvl w:val="0"/>
          <w:numId w:val="4"/>
        </w:numPr>
      </w:pPr>
      <w:r w:rsidRPr="00A14741">
        <w:rPr>
          <w:rStyle w:val="normaltextrun"/>
        </w:rPr>
        <w:t>Every</w:t>
      </w:r>
      <w:r>
        <w:rPr>
          <w:rStyle w:val="normaltextrun"/>
        </w:rPr>
        <w:t xml:space="preserve"> member of the group</w:t>
      </w:r>
      <w:r w:rsidRPr="00A14741">
        <w:rPr>
          <w:rStyle w:val="normaltextrun"/>
        </w:rPr>
        <w:t xml:space="preserve"> has something valuable to contribute.</w:t>
      </w:r>
      <w:r w:rsidRPr="00A14741">
        <w:rPr>
          <w:rStyle w:val="eop"/>
        </w:rPr>
        <w:t> </w:t>
      </w:r>
    </w:p>
    <w:p w14:paraId="5B706CB4" w14:textId="4626B4FE" w:rsidR="00E74F2D" w:rsidRPr="00A14741" w:rsidRDefault="00E74F2D" w:rsidP="00E74F2D">
      <w:pPr>
        <w:pStyle w:val="Style1"/>
        <w:numPr>
          <w:ilvl w:val="0"/>
          <w:numId w:val="4"/>
        </w:numPr>
      </w:pPr>
      <w:r w:rsidRPr="00A14741">
        <w:rPr>
          <w:rStyle w:val="normaltextrun"/>
        </w:rPr>
        <w:t>You can participate in the way that feels comfortable for you.</w:t>
      </w:r>
      <w:r w:rsidRPr="00A14741">
        <w:rPr>
          <w:rStyle w:val="eop"/>
        </w:rPr>
        <w:t> </w:t>
      </w:r>
    </w:p>
    <w:p w14:paraId="5AD5EAF0" w14:textId="10B0E74E" w:rsidR="00E74F2D" w:rsidRPr="00BD1E63" w:rsidRDefault="00E74F2D" w:rsidP="00E74F2D">
      <w:pPr>
        <w:pStyle w:val="Heading2"/>
      </w:pPr>
      <w:bookmarkStart w:id="5" w:name="_Toc238801588"/>
      <w:bookmarkStart w:id="6" w:name="_Toc239772782"/>
      <w:r>
        <w:t xml:space="preserve">What happens in a </w:t>
      </w:r>
      <w:r>
        <w:t>p</w:t>
      </w:r>
      <w:r>
        <w:t xml:space="preserve">eer </w:t>
      </w:r>
      <w:r>
        <w:t>g</w:t>
      </w:r>
      <w:r>
        <w:t>roup?</w:t>
      </w:r>
      <w:bookmarkEnd w:id="5"/>
      <w:bookmarkEnd w:id="6"/>
    </w:p>
    <w:p w14:paraId="5BA2D666" w14:textId="77777777" w:rsidR="00E74F2D" w:rsidRPr="00E74F2D" w:rsidRDefault="00E74F2D" w:rsidP="00E74F2D">
      <w:pPr>
        <w:pStyle w:val="Style1"/>
        <w:numPr>
          <w:ilvl w:val="0"/>
          <w:numId w:val="10"/>
        </w:numPr>
      </w:pPr>
      <w:r w:rsidRPr="00E74F2D">
        <w:rPr>
          <w:rStyle w:val="normaltextrun"/>
        </w:rPr>
        <w:t>Sharing experiences and stories</w:t>
      </w:r>
      <w:r w:rsidRPr="00E74F2D">
        <w:rPr>
          <w:rStyle w:val="eop"/>
        </w:rPr>
        <w:t> </w:t>
      </w:r>
    </w:p>
    <w:p w14:paraId="1107DF66" w14:textId="77777777" w:rsidR="00E74F2D" w:rsidRPr="00E74F2D" w:rsidRDefault="00E74F2D" w:rsidP="00E74F2D">
      <w:pPr>
        <w:pStyle w:val="Style1"/>
        <w:numPr>
          <w:ilvl w:val="0"/>
          <w:numId w:val="10"/>
        </w:numPr>
      </w:pPr>
      <w:r w:rsidRPr="00E74F2D">
        <w:rPr>
          <w:rStyle w:val="normaltextrun"/>
        </w:rPr>
        <w:t>Listening to other people's perspectives</w:t>
      </w:r>
      <w:r w:rsidRPr="00E74F2D">
        <w:rPr>
          <w:rStyle w:val="eop"/>
        </w:rPr>
        <w:t> </w:t>
      </w:r>
    </w:p>
    <w:p w14:paraId="76120572" w14:textId="77777777" w:rsidR="00E74F2D" w:rsidRPr="00E74F2D" w:rsidRDefault="00E74F2D" w:rsidP="00E74F2D">
      <w:pPr>
        <w:pStyle w:val="Style1"/>
        <w:numPr>
          <w:ilvl w:val="0"/>
          <w:numId w:val="10"/>
        </w:numPr>
      </w:pPr>
      <w:r w:rsidRPr="00E74F2D">
        <w:rPr>
          <w:rStyle w:val="normaltextrun"/>
        </w:rPr>
        <w:t>Discussing challenges in a respectful environment</w:t>
      </w:r>
      <w:r w:rsidRPr="00E74F2D">
        <w:rPr>
          <w:rStyle w:val="eop"/>
        </w:rPr>
        <w:t> </w:t>
      </w:r>
    </w:p>
    <w:p w14:paraId="2C67EBDD" w14:textId="77777777" w:rsidR="00E74F2D" w:rsidRPr="00E74F2D" w:rsidRDefault="00E74F2D" w:rsidP="00E74F2D">
      <w:pPr>
        <w:pStyle w:val="Style1"/>
        <w:numPr>
          <w:ilvl w:val="0"/>
          <w:numId w:val="10"/>
        </w:numPr>
      </w:pPr>
      <w:r w:rsidRPr="00E74F2D">
        <w:rPr>
          <w:rStyle w:val="normaltextrun"/>
        </w:rPr>
        <w:t>Sharing tips, ideas and resources</w:t>
      </w:r>
      <w:r w:rsidRPr="00E74F2D">
        <w:rPr>
          <w:rStyle w:val="eop"/>
        </w:rPr>
        <w:t> </w:t>
      </w:r>
    </w:p>
    <w:p w14:paraId="29D04418" w14:textId="77777777" w:rsidR="00E74F2D" w:rsidRPr="00E74F2D" w:rsidRDefault="00E74F2D" w:rsidP="00E74F2D">
      <w:pPr>
        <w:pStyle w:val="Style1"/>
        <w:numPr>
          <w:ilvl w:val="0"/>
          <w:numId w:val="10"/>
        </w:numPr>
      </w:pPr>
      <w:r w:rsidRPr="00E74F2D">
        <w:rPr>
          <w:rStyle w:val="normaltextrun"/>
        </w:rPr>
        <w:t>Celebrating achievements</w:t>
      </w:r>
      <w:r w:rsidRPr="00E74F2D">
        <w:rPr>
          <w:rStyle w:val="eop"/>
        </w:rPr>
        <w:t> </w:t>
      </w:r>
    </w:p>
    <w:p w14:paraId="35D11926" w14:textId="77777777" w:rsidR="00E74F2D" w:rsidRPr="00E74F2D" w:rsidRDefault="00E74F2D" w:rsidP="00E74F2D">
      <w:pPr>
        <w:pStyle w:val="Style1"/>
        <w:numPr>
          <w:ilvl w:val="0"/>
          <w:numId w:val="10"/>
        </w:numPr>
        <w:rPr>
          <w:rStyle w:val="normaltextrun"/>
        </w:rPr>
      </w:pPr>
      <w:r w:rsidRPr="00E74F2D">
        <w:rPr>
          <w:rStyle w:val="normaltextrun"/>
        </w:rPr>
        <w:t>Building friendships and community connections</w:t>
      </w:r>
      <w:r w:rsidRPr="00E74F2D">
        <w:rPr>
          <w:rStyle w:val="eop"/>
        </w:rPr>
        <w:t> </w:t>
      </w:r>
    </w:p>
    <w:p w14:paraId="31BE84C6" w14:textId="77777777" w:rsidR="00E74F2D" w:rsidRPr="00E74F2D" w:rsidRDefault="00E74F2D" w:rsidP="00E74F2D">
      <w:pPr>
        <w:pStyle w:val="Style1"/>
        <w:rPr>
          <w:rStyle w:val="eop"/>
        </w:rPr>
      </w:pPr>
      <w:r w:rsidRPr="00E74F2D">
        <w:rPr>
          <w:rStyle w:val="normaltextrun"/>
        </w:rPr>
        <w:t>Some people enjoy talking, while others prefer to listen. Both are valuable ways to participate.</w:t>
      </w:r>
      <w:r w:rsidRPr="00E74F2D">
        <w:rPr>
          <w:rStyle w:val="eop"/>
        </w:rPr>
        <w:t> </w:t>
      </w:r>
    </w:p>
    <w:p w14:paraId="74F85BB8" w14:textId="77777777" w:rsidR="00E74F2D" w:rsidRPr="00BD1E63" w:rsidRDefault="00E74F2D" w:rsidP="00E74F2D">
      <w:pPr>
        <w:pStyle w:val="Heading2"/>
      </w:pPr>
      <w:bookmarkStart w:id="7" w:name="_Toc238801589"/>
      <w:bookmarkStart w:id="8" w:name="_Toc239772783"/>
      <w:r>
        <w:lastRenderedPageBreak/>
        <w:t>What makes peer groups different?</w:t>
      </w:r>
      <w:bookmarkEnd w:id="7"/>
      <w:bookmarkEnd w:id="8"/>
    </w:p>
    <w:p w14:paraId="76E3A018" w14:textId="77777777" w:rsidR="00E74F2D" w:rsidRPr="00E74F2D" w:rsidRDefault="00E74F2D" w:rsidP="00E74F2D">
      <w:pPr>
        <w:pStyle w:val="Style1"/>
      </w:pPr>
      <w:r w:rsidRPr="00E74F2D">
        <w:rPr>
          <w:rStyle w:val="normaltextrun"/>
        </w:rPr>
        <w:t>Peer support is built on mutual respect and shared experience. Everyone is treated as an equal and everyone's experiences are valued.</w:t>
      </w:r>
      <w:r w:rsidRPr="00E74F2D">
        <w:rPr>
          <w:rStyle w:val="eop"/>
        </w:rPr>
        <w:t> </w:t>
      </w:r>
    </w:p>
    <w:p w14:paraId="1581BB79" w14:textId="77777777" w:rsidR="00E74F2D" w:rsidRPr="00E74F2D" w:rsidRDefault="00E74F2D" w:rsidP="00E74F2D">
      <w:pPr>
        <w:pStyle w:val="Style1"/>
        <w:numPr>
          <w:ilvl w:val="0"/>
          <w:numId w:val="11"/>
        </w:numPr>
      </w:pPr>
      <w:r w:rsidRPr="00E74F2D">
        <w:rPr>
          <w:rStyle w:val="normaltextrun"/>
        </w:rPr>
        <w:t>There is usually no single expert.</w:t>
      </w:r>
      <w:r w:rsidRPr="00E74F2D">
        <w:rPr>
          <w:rStyle w:val="eop"/>
        </w:rPr>
        <w:t> </w:t>
      </w:r>
    </w:p>
    <w:p w14:paraId="2D01C316" w14:textId="77777777" w:rsidR="00E74F2D" w:rsidRPr="00E74F2D" w:rsidRDefault="00E74F2D" w:rsidP="00E74F2D">
      <w:pPr>
        <w:pStyle w:val="Style1"/>
        <w:numPr>
          <w:ilvl w:val="0"/>
          <w:numId w:val="11"/>
        </w:numPr>
      </w:pPr>
      <w:r w:rsidRPr="00E74F2D">
        <w:rPr>
          <w:rStyle w:val="normaltextrun"/>
        </w:rPr>
        <w:t>Everyone can contribute.</w:t>
      </w:r>
      <w:r w:rsidRPr="00E74F2D">
        <w:rPr>
          <w:rStyle w:val="eop"/>
        </w:rPr>
        <w:t> </w:t>
      </w:r>
    </w:p>
    <w:p w14:paraId="37A5EA53" w14:textId="77777777" w:rsidR="00E74F2D" w:rsidRPr="00E74F2D" w:rsidRDefault="00E74F2D" w:rsidP="00E74F2D">
      <w:pPr>
        <w:pStyle w:val="Style1"/>
        <w:numPr>
          <w:ilvl w:val="0"/>
          <w:numId w:val="11"/>
        </w:numPr>
      </w:pPr>
      <w:r w:rsidRPr="00E74F2D">
        <w:rPr>
          <w:rStyle w:val="normaltextrun"/>
        </w:rPr>
        <w:t>People learn from one another.</w:t>
      </w:r>
      <w:r w:rsidRPr="00E74F2D">
        <w:rPr>
          <w:rStyle w:val="eop"/>
        </w:rPr>
        <w:t> </w:t>
      </w:r>
    </w:p>
    <w:p w14:paraId="731B48FE" w14:textId="5B406FD5" w:rsidR="00E74F2D" w:rsidRPr="00E74F2D" w:rsidRDefault="00E74F2D" w:rsidP="00E74F2D">
      <w:pPr>
        <w:pStyle w:val="Style1"/>
        <w:rPr>
          <w:rStyle w:val="eop"/>
        </w:rPr>
      </w:pPr>
      <w:r w:rsidRPr="00E74F2D">
        <w:rPr>
          <w:rStyle w:val="normaltextrun"/>
        </w:rPr>
        <w:t xml:space="preserve">A facilitator may guide the conversation, but </w:t>
      </w:r>
      <w:r w:rsidR="00716ED4">
        <w:rPr>
          <w:rStyle w:val="normaltextrun"/>
        </w:rPr>
        <w:t xml:space="preserve">the </w:t>
      </w:r>
      <w:r w:rsidRPr="00E74F2D">
        <w:rPr>
          <w:rStyle w:val="normaltextrun"/>
        </w:rPr>
        <w:t xml:space="preserve">lived experience </w:t>
      </w:r>
      <w:r w:rsidR="00716ED4">
        <w:rPr>
          <w:rStyle w:val="normaltextrun"/>
        </w:rPr>
        <w:t xml:space="preserve">of group members </w:t>
      </w:r>
      <w:r w:rsidRPr="00E74F2D">
        <w:rPr>
          <w:rStyle w:val="normaltextrun"/>
        </w:rPr>
        <w:t>is the most important resource.</w:t>
      </w:r>
      <w:r w:rsidRPr="00E74F2D">
        <w:rPr>
          <w:rStyle w:val="eop"/>
        </w:rPr>
        <w:t> </w:t>
      </w:r>
    </w:p>
    <w:p w14:paraId="78CC261D" w14:textId="77777777" w:rsidR="00E74F2D" w:rsidRPr="0072145C" w:rsidRDefault="00E74F2D" w:rsidP="00E74F2D">
      <w:pPr>
        <w:pStyle w:val="Heading2"/>
        <w:rPr>
          <w:rFonts w:ascii="Segoe UI" w:hAnsi="Segoe UI"/>
          <w:sz w:val="18"/>
          <w:szCs w:val="18"/>
        </w:rPr>
      </w:pPr>
      <w:bookmarkStart w:id="9" w:name="_Toc238801590"/>
      <w:bookmarkStart w:id="10" w:name="_Toc239772784"/>
      <w:r w:rsidRPr="0072145C">
        <w:rPr>
          <w:rStyle w:val="normaltextrun"/>
          <w:rFonts w:ascii="Aptos" w:hAnsi="Aptos" w:cs="Segoe UI"/>
        </w:rPr>
        <w:t>Different types of peer support groups</w:t>
      </w:r>
      <w:bookmarkEnd w:id="9"/>
      <w:bookmarkEnd w:id="10"/>
      <w:r w:rsidRPr="0072145C">
        <w:rPr>
          <w:rStyle w:val="eop"/>
          <w:rFonts w:ascii="Aptos" w:hAnsi="Aptos" w:cs="Segoe UI"/>
        </w:rPr>
        <w:t> </w:t>
      </w:r>
    </w:p>
    <w:p w14:paraId="4ADF31AD" w14:textId="77777777" w:rsidR="00E74F2D" w:rsidRPr="00E74F2D" w:rsidRDefault="00E74F2D" w:rsidP="00E74F2D">
      <w:pPr>
        <w:pStyle w:val="Style1"/>
      </w:pPr>
      <w:r w:rsidRPr="00E74F2D">
        <w:rPr>
          <w:rStyle w:val="Strong"/>
        </w:rPr>
        <w:t>Face-to-face groups:</w:t>
      </w:r>
      <w:r w:rsidRPr="00E74F2D">
        <w:rPr>
          <w:rStyle w:val="normaltextrun"/>
        </w:rPr>
        <w:t xml:space="preserve"> Meet in community venues such as libraries or community centres.</w:t>
      </w:r>
      <w:r w:rsidRPr="00E74F2D">
        <w:rPr>
          <w:rStyle w:val="eop"/>
        </w:rPr>
        <w:t> </w:t>
      </w:r>
    </w:p>
    <w:p w14:paraId="6F819F86" w14:textId="77777777" w:rsidR="00E74F2D" w:rsidRPr="00E74F2D" w:rsidRDefault="00E74F2D" w:rsidP="00E74F2D">
      <w:pPr>
        <w:pStyle w:val="Style1"/>
      </w:pPr>
      <w:r w:rsidRPr="00E74F2D">
        <w:rPr>
          <w:rStyle w:val="Strong"/>
        </w:rPr>
        <w:t>Online groups:</w:t>
      </w:r>
      <w:r w:rsidRPr="00E74F2D">
        <w:rPr>
          <w:rStyle w:val="normaltextrun"/>
        </w:rPr>
        <w:t xml:space="preserve"> Meet using video platforms or online communities.</w:t>
      </w:r>
      <w:r w:rsidRPr="00E74F2D">
        <w:rPr>
          <w:rStyle w:val="eop"/>
        </w:rPr>
        <w:t> </w:t>
      </w:r>
    </w:p>
    <w:p w14:paraId="5AD1C42D" w14:textId="144773F9" w:rsidR="00E74F2D" w:rsidRPr="00E74F2D" w:rsidRDefault="00E74F2D" w:rsidP="00E74F2D">
      <w:pPr>
        <w:pStyle w:val="Style1"/>
      </w:pPr>
      <w:r w:rsidRPr="00E74F2D">
        <w:rPr>
          <w:rStyle w:val="normaltextrun"/>
        </w:rPr>
        <w:t xml:space="preserve">Social groups: Connect through shared activities such as coffee </w:t>
      </w:r>
      <w:r w:rsidR="00716ED4" w:rsidRPr="00E74F2D">
        <w:rPr>
          <w:rStyle w:val="normaltextrun"/>
        </w:rPr>
        <w:t>catchups</w:t>
      </w:r>
      <w:r w:rsidRPr="00E74F2D">
        <w:rPr>
          <w:rStyle w:val="normaltextrun"/>
        </w:rPr>
        <w:t>, games or hobbies.</w:t>
      </w:r>
      <w:r w:rsidRPr="00E74F2D">
        <w:rPr>
          <w:rStyle w:val="eop"/>
        </w:rPr>
        <w:t> </w:t>
      </w:r>
    </w:p>
    <w:p w14:paraId="3C5FCCC9" w14:textId="77777777" w:rsidR="00E74F2D" w:rsidRPr="00E74F2D" w:rsidRDefault="00E74F2D" w:rsidP="00E74F2D">
      <w:pPr>
        <w:pStyle w:val="Style1"/>
      </w:pPr>
      <w:r w:rsidRPr="00E74F2D">
        <w:rPr>
          <w:rStyle w:val="Strong"/>
        </w:rPr>
        <w:t>Discussion groups:</w:t>
      </w:r>
      <w:r w:rsidRPr="00E74F2D">
        <w:rPr>
          <w:rStyle w:val="normaltextrun"/>
        </w:rPr>
        <w:t xml:space="preserve"> Focus on conversations about shared experiences and learning from each other.</w:t>
      </w:r>
      <w:r w:rsidRPr="00E74F2D">
        <w:rPr>
          <w:rStyle w:val="eop"/>
        </w:rPr>
        <w:t> </w:t>
      </w:r>
    </w:p>
    <w:p w14:paraId="42401E13" w14:textId="77777777" w:rsidR="00E74F2D" w:rsidRPr="00E74F2D" w:rsidRDefault="00E74F2D" w:rsidP="00E74F2D">
      <w:pPr>
        <w:pStyle w:val="Style1"/>
      </w:pPr>
      <w:r w:rsidRPr="00E74F2D">
        <w:rPr>
          <w:rStyle w:val="Strong"/>
        </w:rPr>
        <w:t>Skill-sharing groups:</w:t>
      </w:r>
      <w:r w:rsidRPr="00E74F2D">
        <w:rPr>
          <w:rStyle w:val="normaltextrun"/>
        </w:rPr>
        <w:t xml:space="preserve"> Share practical knowledge, resources and strategies.</w:t>
      </w:r>
      <w:r w:rsidRPr="00E74F2D">
        <w:rPr>
          <w:rStyle w:val="eop"/>
        </w:rPr>
        <w:t> </w:t>
      </w:r>
    </w:p>
    <w:p w14:paraId="30CE9DB0" w14:textId="77777777" w:rsidR="00E74F2D" w:rsidRPr="0072145C" w:rsidRDefault="00E74F2D" w:rsidP="00E74F2D">
      <w:pPr>
        <w:pStyle w:val="Heading2"/>
      </w:pPr>
      <w:bookmarkStart w:id="11" w:name="_Toc238801591"/>
      <w:bookmarkStart w:id="12" w:name="_Toc239772785"/>
      <w:r w:rsidRPr="0072145C">
        <w:rPr>
          <w:rStyle w:val="normaltextrun"/>
        </w:rPr>
        <w:t>Who are peer support groups for?</w:t>
      </w:r>
      <w:bookmarkEnd w:id="11"/>
      <w:bookmarkEnd w:id="12"/>
      <w:r w:rsidRPr="0072145C">
        <w:rPr>
          <w:rStyle w:val="eop"/>
        </w:rPr>
        <w:t> </w:t>
      </w:r>
    </w:p>
    <w:p w14:paraId="01843A2A" w14:textId="77777777" w:rsidR="00E74F2D" w:rsidRPr="00716ED4" w:rsidRDefault="00E74F2D" w:rsidP="00716ED4">
      <w:pPr>
        <w:pStyle w:val="Style1"/>
        <w:numPr>
          <w:ilvl w:val="0"/>
          <w:numId w:val="12"/>
        </w:numPr>
      </w:pPr>
      <w:r w:rsidRPr="00716ED4">
        <w:rPr>
          <w:rStyle w:val="normaltextrun"/>
        </w:rPr>
        <w:t>People with disability</w:t>
      </w:r>
      <w:r w:rsidRPr="00716ED4">
        <w:rPr>
          <w:rStyle w:val="eop"/>
        </w:rPr>
        <w:t> </w:t>
      </w:r>
    </w:p>
    <w:p w14:paraId="48B80CD6" w14:textId="77777777" w:rsidR="00E74F2D" w:rsidRPr="00716ED4" w:rsidRDefault="00E74F2D" w:rsidP="00716ED4">
      <w:pPr>
        <w:pStyle w:val="Style1"/>
        <w:numPr>
          <w:ilvl w:val="0"/>
          <w:numId w:val="12"/>
        </w:numPr>
      </w:pPr>
      <w:r w:rsidRPr="00716ED4">
        <w:rPr>
          <w:rStyle w:val="normaltextrun"/>
        </w:rPr>
        <w:t>Carers and family members</w:t>
      </w:r>
      <w:r w:rsidRPr="00716ED4">
        <w:rPr>
          <w:rStyle w:val="eop"/>
        </w:rPr>
        <w:t> </w:t>
      </w:r>
    </w:p>
    <w:p w14:paraId="57D154B2" w14:textId="77777777" w:rsidR="00E74F2D" w:rsidRPr="00716ED4" w:rsidRDefault="00E74F2D" w:rsidP="00716ED4">
      <w:pPr>
        <w:pStyle w:val="Style1"/>
        <w:numPr>
          <w:ilvl w:val="0"/>
          <w:numId w:val="12"/>
        </w:numPr>
      </w:pPr>
      <w:r w:rsidRPr="00716ED4">
        <w:rPr>
          <w:rStyle w:val="normaltextrun"/>
        </w:rPr>
        <w:t>People with chronic health conditions</w:t>
      </w:r>
      <w:r w:rsidRPr="00716ED4">
        <w:rPr>
          <w:rStyle w:val="eop"/>
        </w:rPr>
        <w:t> </w:t>
      </w:r>
    </w:p>
    <w:p w14:paraId="14AB05A3" w14:textId="77777777" w:rsidR="00E74F2D" w:rsidRPr="00716ED4" w:rsidRDefault="00E74F2D" w:rsidP="00716ED4">
      <w:pPr>
        <w:pStyle w:val="Style1"/>
        <w:numPr>
          <w:ilvl w:val="0"/>
          <w:numId w:val="12"/>
        </w:numPr>
      </w:pPr>
      <w:r w:rsidRPr="00716ED4">
        <w:rPr>
          <w:rStyle w:val="normaltextrun"/>
        </w:rPr>
        <w:t>Mental health communities</w:t>
      </w:r>
      <w:r w:rsidRPr="00716ED4">
        <w:rPr>
          <w:rStyle w:val="eop"/>
        </w:rPr>
        <w:t> </w:t>
      </w:r>
    </w:p>
    <w:p w14:paraId="0003F0F2" w14:textId="77777777" w:rsidR="00E74F2D" w:rsidRPr="00716ED4" w:rsidRDefault="00E74F2D" w:rsidP="00716ED4">
      <w:pPr>
        <w:pStyle w:val="Style1"/>
        <w:numPr>
          <w:ilvl w:val="0"/>
          <w:numId w:val="12"/>
        </w:numPr>
      </w:pPr>
      <w:r w:rsidRPr="00716ED4">
        <w:rPr>
          <w:rStyle w:val="normaltextrun"/>
        </w:rPr>
        <w:lastRenderedPageBreak/>
        <w:t>LGBTQIASB+ communities</w:t>
      </w:r>
      <w:r w:rsidRPr="00716ED4">
        <w:rPr>
          <w:rStyle w:val="eop"/>
        </w:rPr>
        <w:t> </w:t>
      </w:r>
    </w:p>
    <w:p w14:paraId="323F2644" w14:textId="77777777" w:rsidR="00E74F2D" w:rsidRPr="00716ED4" w:rsidRDefault="00E74F2D" w:rsidP="00716ED4">
      <w:pPr>
        <w:pStyle w:val="Style1"/>
        <w:numPr>
          <w:ilvl w:val="0"/>
          <w:numId w:val="12"/>
        </w:numPr>
      </w:pPr>
      <w:r w:rsidRPr="00716ED4">
        <w:rPr>
          <w:rStyle w:val="normaltextrun"/>
        </w:rPr>
        <w:t>Young people</w:t>
      </w:r>
      <w:r w:rsidRPr="00716ED4">
        <w:rPr>
          <w:rStyle w:val="eop"/>
        </w:rPr>
        <w:t> </w:t>
      </w:r>
    </w:p>
    <w:p w14:paraId="3BABDAF1" w14:textId="77777777" w:rsidR="00E74F2D" w:rsidRPr="00716ED4" w:rsidRDefault="00E74F2D" w:rsidP="00716ED4">
      <w:pPr>
        <w:pStyle w:val="Style1"/>
        <w:numPr>
          <w:ilvl w:val="0"/>
          <w:numId w:val="12"/>
        </w:numPr>
      </w:pPr>
      <w:r w:rsidRPr="00716ED4">
        <w:rPr>
          <w:rStyle w:val="normaltextrun"/>
        </w:rPr>
        <w:t>Older people</w:t>
      </w:r>
      <w:r w:rsidRPr="00716ED4">
        <w:rPr>
          <w:rStyle w:val="eop"/>
        </w:rPr>
        <w:t> </w:t>
      </w:r>
    </w:p>
    <w:p w14:paraId="4AFB27DA" w14:textId="77777777" w:rsidR="00E74F2D" w:rsidRPr="00716ED4" w:rsidRDefault="00E74F2D" w:rsidP="00716ED4">
      <w:pPr>
        <w:pStyle w:val="Style1"/>
        <w:numPr>
          <w:ilvl w:val="0"/>
          <w:numId w:val="12"/>
        </w:numPr>
      </w:pPr>
      <w:r w:rsidRPr="00716ED4">
        <w:rPr>
          <w:rStyle w:val="normaltextrun"/>
        </w:rPr>
        <w:t>Culturally diverse communities</w:t>
      </w:r>
      <w:r w:rsidRPr="00716ED4">
        <w:rPr>
          <w:rStyle w:val="eop"/>
        </w:rPr>
        <w:t> </w:t>
      </w:r>
    </w:p>
    <w:p w14:paraId="2034C5B1" w14:textId="77777777" w:rsidR="00E74F2D" w:rsidRPr="00716ED4" w:rsidRDefault="00E74F2D" w:rsidP="00716ED4">
      <w:pPr>
        <w:pStyle w:val="Style1"/>
        <w:numPr>
          <w:ilvl w:val="0"/>
          <w:numId w:val="12"/>
        </w:numPr>
      </w:pPr>
      <w:r w:rsidRPr="00716ED4">
        <w:rPr>
          <w:rStyle w:val="normaltextrun"/>
        </w:rPr>
        <w:t>People with shared life experiences</w:t>
      </w:r>
      <w:r w:rsidRPr="00716ED4">
        <w:rPr>
          <w:rStyle w:val="eop"/>
        </w:rPr>
        <w:t> </w:t>
      </w:r>
    </w:p>
    <w:p w14:paraId="2390D591" w14:textId="77777777" w:rsidR="00E74F2D" w:rsidRPr="0072145C" w:rsidRDefault="00E74F2D" w:rsidP="00E74F2D">
      <w:pPr>
        <w:pStyle w:val="Callout"/>
      </w:pPr>
      <w:r w:rsidRPr="0072145C">
        <w:rPr>
          <w:rStyle w:val="normaltextrun"/>
        </w:rPr>
        <w:t>Many groups welcome anyone who identifies with the group's purpose.</w:t>
      </w:r>
      <w:r w:rsidRPr="0072145C">
        <w:rPr>
          <w:rStyle w:val="eop"/>
        </w:rPr>
        <w:t> </w:t>
      </w:r>
    </w:p>
    <w:p w14:paraId="065DF359" w14:textId="7B6FAF44" w:rsidR="00E74F2D" w:rsidRDefault="00E74F2D" w:rsidP="00E74F2D">
      <w:pPr>
        <w:pStyle w:val="Heading2"/>
        <w:rPr>
          <w:rStyle w:val="eop"/>
        </w:rPr>
      </w:pPr>
      <w:bookmarkStart w:id="13" w:name="_Toc238801592"/>
      <w:bookmarkStart w:id="14" w:name="_Toc239772786"/>
      <w:r w:rsidRPr="0072145C">
        <w:rPr>
          <w:rStyle w:val="normaltextrun"/>
        </w:rPr>
        <w:t>Why do people join</w:t>
      </w:r>
      <w:r w:rsidR="00716ED4">
        <w:rPr>
          <w:rStyle w:val="normaltextrun"/>
        </w:rPr>
        <w:t xml:space="preserve"> peer groups</w:t>
      </w:r>
      <w:r w:rsidRPr="0072145C">
        <w:rPr>
          <w:rStyle w:val="normaltextrun"/>
        </w:rPr>
        <w:t>?</w:t>
      </w:r>
      <w:bookmarkEnd w:id="13"/>
      <w:bookmarkEnd w:id="14"/>
      <w:r w:rsidRPr="0072145C">
        <w:rPr>
          <w:rStyle w:val="eop"/>
        </w:rPr>
        <w:t> </w:t>
      </w:r>
    </w:p>
    <w:p w14:paraId="509A2FBE" w14:textId="19FB6BF5" w:rsidR="00716ED4" w:rsidRPr="0072145C" w:rsidRDefault="00716ED4" w:rsidP="00716ED4">
      <w:pPr>
        <w:pStyle w:val="Style1"/>
      </w:pPr>
      <w:r>
        <w:t>There are many reasons to join peer groups, it might be to:</w:t>
      </w:r>
    </w:p>
    <w:p w14:paraId="5D4D3E60" w14:textId="77777777" w:rsidR="00E74F2D" w:rsidRPr="00716ED4" w:rsidRDefault="00E74F2D" w:rsidP="00716ED4">
      <w:pPr>
        <w:pStyle w:val="Style1"/>
        <w:numPr>
          <w:ilvl w:val="0"/>
          <w:numId w:val="13"/>
        </w:numPr>
      </w:pPr>
      <w:r w:rsidRPr="00716ED4">
        <w:rPr>
          <w:rStyle w:val="normaltextrun"/>
        </w:rPr>
        <w:t>Meet people with similar experiences</w:t>
      </w:r>
      <w:r w:rsidRPr="00716ED4">
        <w:rPr>
          <w:rStyle w:val="eop"/>
        </w:rPr>
        <w:t> </w:t>
      </w:r>
    </w:p>
    <w:p w14:paraId="775EC6AF" w14:textId="77777777" w:rsidR="00E74F2D" w:rsidRPr="00716ED4" w:rsidRDefault="00E74F2D" w:rsidP="00716ED4">
      <w:pPr>
        <w:pStyle w:val="Style1"/>
        <w:numPr>
          <w:ilvl w:val="0"/>
          <w:numId w:val="13"/>
        </w:numPr>
      </w:pPr>
      <w:r w:rsidRPr="00716ED4">
        <w:rPr>
          <w:rStyle w:val="normaltextrun"/>
        </w:rPr>
        <w:t>Feel less alone</w:t>
      </w:r>
      <w:r w:rsidRPr="00716ED4">
        <w:rPr>
          <w:rStyle w:val="eop"/>
        </w:rPr>
        <w:t> </w:t>
      </w:r>
    </w:p>
    <w:p w14:paraId="09F9114D" w14:textId="77777777" w:rsidR="00E74F2D" w:rsidRPr="00716ED4" w:rsidRDefault="00E74F2D" w:rsidP="00716ED4">
      <w:pPr>
        <w:pStyle w:val="Style1"/>
        <w:numPr>
          <w:ilvl w:val="0"/>
          <w:numId w:val="13"/>
        </w:numPr>
      </w:pPr>
      <w:r w:rsidRPr="00716ED4">
        <w:rPr>
          <w:rStyle w:val="normaltextrun"/>
        </w:rPr>
        <w:t>Learn from others</w:t>
      </w:r>
      <w:r w:rsidRPr="00716ED4">
        <w:rPr>
          <w:rStyle w:val="eop"/>
        </w:rPr>
        <w:t> </w:t>
      </w:r>
    </w:p>
    <w:p w14:paraId="331975D7" w14:textId="77777777" w:rsidR="00E74F2D" w:rsidRPr="00716ED4" w:rsidRDefault="00E74F2D" w:rsidP="00716ED4">
      <w:pPr>
        <w:pStyle w:val="Style1"/>
        <w:numPr>
          <w:ilvl w:val="0"/>
          <w:numId w:val="13"/>
        </w:numPr>
      </w:pPr>
      <w:r w:rsidRPr="00716ED4">
        <w:rPr>
          <w:rStyle w:val="normaltextrun"/>
        </w:rPr>
        <w:t>Ask questions</w:t>
      </w:r>
      <w:r w:rsidRPr="00716ED4">
        <w:rPr>
          <w:rStyle w:val="eop"/>
        </w:rPr>
        <w:t> </w:t>
      </w:r>
    </w:p>
    <w:p w14:paraId="72CA7BCA" w14:textId="77777777" w:rsidR="00E74F2D" w:rsidRPr="00716ED4" w:rsidRDefault="00E74F2D" w:rsidP="00716ED4">
      <w:pPr>
        <w:pStyle w:val="Style1"/>
        <w:numPr>
          <w:ilvl w:val="0"/>
          <w:numId w:val="13"/>
        </w:numPr>
      </w:pPr>
      <w:r w:rsidRPr="00716ED4">
        <w:rPr>
          <w:rStyle w:val="normaltextrun"/>
        </w:rPr>
        <w:t>Build confidence</w:t>
      </w:r>
      <w:r w:rsidRPr="00716ED4">
        <w:rPr>
          <w:rStyle w:val="eop"/>
        </w:rPr>
        <w:t> </w:t>
      </w:r>
    </w:p>
    <w:p w14:paraId="5CFBE78C" w14:textId="2AC3BF7F" w:rsidR="00E74F2D" w:rsidRPr="00716ED4" w:rsidRDefault="00E74F2D" w:rsidP="00716ED4">
      <w:pPr>
        <w:pStyle w:val="Style1"/>
        <w:numPr>
          <w:ilvl w:val="0"/>
          <w:numId w:val="13"/>
        </w:numPr>
      </w:pPr>
      <w:r w:rsidRPr="00716ED4">
        <w:rPr>
          <w:rStyle w:val="normaltextrun"/>
        </w:rPr>
        <w:t xml:space="preserve">Share what has helped </w:t>
      </w:r>
      <w:r w:rsidR="00716ED4">
        <w:rPr>
          <w:rStyle w:val="normaltextrun"/>
        </w:rPr>
        <w:t>you</w:t>
      </w:r>
      <w:r w:rsidRPr="00716ED4">
        <w:rPr>
          <w:rStyle w:val="eop"/>
        </w:rPr>
        <w:t> </w:t>
      </w:r>
    </w:p>
    <w:p w14:paraId="46EEC6BE" w14:textId="77777777" w:rsidR="00E74F2D" w:rsidRPr="00716ED4" w:rsidRDefault="00E74F2D" w:rsidP="00716ED4">
      <w:pPr>
        <w:pStyle w:val="Style1"/>
        <w:numPr>
          <w:ilvl w:val="0"/>
          <w:numId w:val="13"/>
        </w:numPr>
      </w:pPr>
      <w:r w:rsidRPr="00716ED4">
        <w:rPr>
          <w:rStyle w:val="normaltextrun"/>
        </w:rPr>
        <w:t>Make friends</w:t>
      </w:r>
      <w:r w:rsidRPr="00716ED4">
        <w:rPr>
          <w:rStyle w:val="eop"/>
        </w:rPr>
        <w:t> </w:t>
      </w:r>
    </w:p>
    <w:p w14:paraId="514B3B8B" w14:textId="23752F55" w:rsidR="00E74F2D" w:rsidRPr="00716ED4" w:rsidRDefault="00E74F2D" w:rsidP="00716ED4">
      <w:pPr>
        <w:pStyle w:val="Style1"/>
        <w:numPr>
          <w:ilvl w:val="0"/>
          <w:numId w:val="13"/>
        </w:numPr>
      </w:pPr>
      <w:r w:rsidRPr="00716ED4">
        <w:rPr>
          <w:rStyle w:val="normaltextrun"/>
        </w:rPr>
        <w:t xml:space="preserve">Become more connected with </w:t>
      </w:r>
      <w:r w:rsidR="00716ED4">
        <w:rPr>
          <w:rStyle w:val="normaltextrun"/>
        </w:rPr>
        <w:t>your</w:t>
      </w:r>
      <w:r w:rsidRPr="00716ED4">
        <w:rPr>
          <w:rStyle w:val="normaltextrun"/>
        </w:rPr>
        <w:t xml:space="preserve"> community</w:t>
      </w:r>
      <w:r w:rsidRPr="00716ED4">
        <w:rPr>
          <w:rStyle w:val="eop"/>
        </w:rPr>
        <w:t> </w:t>
      </w:r>
    </w:p>
    <w:p w14:paraId="4E381923" w14:textId="77777777" w:rsidR="00E74F2D" w:rsidRPr="00716ED4" w:rsidRDefault="00E74F2D" w:rsidP="00716ED4">
      <w:pPr>
        <w:pStyle w:val="Style1"/>
        <w:numPr>
          <w:ilvl w:val="0"/>
          <w:numId w:val="13"/>
        </w:numPr>
      </w:pPr>
      <w:r w:rsidRPr="00716ED4">
        <w:rPr>
          <w:rStyle w:val="normaltextrun"/>
        </w:rPr>
        <w:t>Work towards common goals</w:t>
      </w:r>
      <w:r w:rsidRPr="00716ED4">
        <w:rPr>
          <w:rStyle w:val="eop"/>
        </w:rPr>
        <w:t> </w:t>
      </w:r>
    </w:p>
    <w:p w14:paraId="59294528" w14:textId="77777777" w:rsidR="00E74F2D" w:rsidRPr="0072145C" w:rsidRDefault="00E74F2D" w:rsidP="00E74F2D">
      <w:pPr>
        <w:pStyle w:val="Heading2"/>
      </w:pPr>
      <w:bookmarkStart w:id="15" w:name="_Toc238801593"/>
      <w:bookmarkStart w:id="16" w:name="_Toc239772787"/>
      <w:r w:rsidRPr="0072145C">
        <w:rPr>
          <w:rStyle w:val="normaltextrun"/>
        </w:rPr>
        <w:t>Participate in your own way</w:t>
      </w:r>
      <w:bookmarkEnd w:id="15"/>
      <w:bookmarkEnd w:id="16"/>
      <w:r w:rsidRPr="0072145C">
        <w:rPr>
          <w:rStyle w:val="eop"/>
        </w:rPr>
        <w:t> </w:t>
      </w:r>
    </w:p>
    <w:p w14:paraId="0F146743" w14:textId="1B936D21" w:rsidR="00B06123" w:rsidRPr="00716ED4" w:rsidRDefault="00E74F2D" w:rsidP="00716ED4">
      <w:pPr>
        <w:pStyle w:val="Style1"/>
      </w:pPr>
      <w:r w:rsidRPr="00716ED4">
        <w:rPr>
          <w:rStyle w:val="normaltextrun"/>
        </w:rPr>
        <w:t>There is no right or wrong way to participate. Some people talk from their first meeting, while others take time to listen before sharing.</w:t>
      </w:r>
      <w:r w:rsidRPr="00716ED4">
        <w:rPr>
          <w:rStyle w:val="eop"/>
        </w:rPr>
        <w:t> </w:t>
      </w:r>
    </w:p>
    <w:sectPr w:rsidR="00B06123" w:rsidRPr="00716ED4">
      <w:headerReference w:type="default" r:id="rId9"/>
      <w:footerReference w:type="default" r:id="rId10"/>
      <w:pgSz w:w="11906" w:h="16838"/>
      <w:pgMar w:top="1418" w:right="1418" w:bottom="1418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1721416" w14:textId="77777777" w:rsidR="00652507" w:rsidRDefault="00652507">
      <w:pPr>
        <w:spacing w:after="0" w:line="240" w:lineRule="auto"/>
      </w:pPr>
      <w:r>
        <w:separator/>
      </w:r>
    </w:p>
  </w:endnote>
  <w:endnote w:type="continuationSeparator" w:id="0">
    <w:p w14:paraId="7D93055D" w14:textId="77777777" w:rsidR="00652507" w:rsidRDefault="006525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Lexend Deca">
    <w:altName w:val="Verdana"/>
    <w:panose1 w:val="020B0604020202020204"/>
    <w:charset w:val="4D"/>
    <w:family w:val="auto"/>
    <w:pitch w:val="variable"/>
    <w:sig w:usb0="A00000FF" w:usb1="4000205B" w:usb2="00000000" w:usb3="00000000" w:csb0="00000193" w:csb1="00000000"/>
  </w:font>
  <w:font w:name="Lexend Deca SemiBold">
    <w:altName w:val="Verdana"/>
    <w:panose1 w:val="020B0604020202020204"/>
    <w:charset w:val="4D"/>
    <w:family w:val="auto"/>
    <w:pitch w:val="variable"/>
    <w:sig w:usb0="A00000FF" w:usb1="4000205B" w:usb2="00000000" w:usb3="00000000" w:csb0="00000193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29EF94C" w14:textId="403C8EBC" w:rsidR="00B06123" w:rsidRPr="00BD1E63" w:rsidRDefault="00000000">
    <w:pPr>
      <w:pBdr>
        <w:top w:val="single" w:sz="12" w:space="10" w:color="F15822"/>
      </w:pBdr>
      <w:tabs>
        <w:tab w:val="right" w:pos="9360"/>
      </w:tabs>
      <w:spacing w:after="0"/>
      <w:rPr>
        <w:color w:val="293792"/>
      </w:rPr>
    </w:pPr>
    <w:r w:rsidRPr="00BD1E63">
      <w:rPr>
        <w:color w:val="293792"/>
        <w:sz w:val="20"/>
        <w:szCs w:val="20"/>
      </w:rPr>
      <w:t>Peer</w:t>
    </w:r>
    <w:r w:rsidR="00FF71BC">
      <w:rPr>
        <w:color w:val="293792"/>
        <w:sz w:val="20"/>
        <w:szCs w:val="20"/>
      </w:rPr>
      <w:t xml:space="preserve"> </w:t>
    </w:r>
    <w:r w:rsidRPr="00BD1E63">
      <w:rPr>
        <w:color w:val="293792"/>
        <w:sz w:val="20"/>
        <w:szCs w:val="20"/>
      </w:rPr>
      <w:t xml:space="preserve">Connect — </w:t>
    </w:r>
    <w:r w:rsidR="00E74F2D">
      <w:rPr>
        <w:color w:val="293792"/>
        <w:sz w:val="20"/>
        <w:szCs w:val="20"/>
      </w:rPr>
      <w:t>What is a Peer Group?</w:t>
    </w:r>
    <w:r w:rsidRPr="00BD1E63">
      <w:rPr>
        <w:color w:val="293792"/>
      </w:rPr>
      <w:tab/>
    </w:r>
    <w:r w:rsidRPr="00BD1E63">
      <w:rPr>
        <w:color w:val="293792"/>
        <w:sz w:val="20"/>
        <w:szCs w:val="20"/>
      </w:rPr>
      <w:t xml:space="preserve">Page </w:t>
    </w:r>
    <w:r w:rsidRPr="00BD1E63">
      <w:rPr>
        <w:color w:val="293792"/>
        <w:sz w:val="20"/>
        <w:szCs w:val="20"/>
      </w:rPr>
      <w:fldChar w:fldCharType="begin"/>
    </w:r>
    <w:r w:rsidRPr="00BD1E63">
      <w:rPr>
        <w:color w:val="293792"/>
        <w:sz w:val="20"/>
        <w:szCs w:val="20"/>
      </w:rPr>
      <w:instrText>PAGE</w:instrText>
    </w:r>
    <w:r w:rsidRPr="00BD1E63">
      <w:rPr>
        <w:color w:val="293792"/>
        <w:sz w:val="20"/>
        <w:szCs w:val="20"/>
      </w:rPr>
      <w:fldChar w:fldCharType="separate"/>
    </w:r>
    <w:r w:rsidR="005968DE" w:rsidRPr="00BD1E63">
      <w:rPr>
        <w:noProof/>
        <w:color w:val="293792"/>
        <w:sz w:val="20"/>
        <w:szCs w:val="20"/>
      </w:rPr>
      <w:t>2</w:t>
    </w:r>
    <w:r w:rsidRPr="00BD1E63">
      <w:rPr>
        <w:color w:val="293792"/>
        <w:sz w:val="20"/>
        <w:szCs w:val="20"/>
      </w:rPr>
      <w:fldChar w:fldCharType="end"/>
    </w:r>
    <w:r w:rsidRPr="00BD1E63">
      <w:rPr>
        <w:color w:val="293792"/>
        <w:sz w:val="20"/>
        <w:szCs w:val="20"/>
      </w:rPr>
      <w:t xml:space="preserve"> of </w:t>
    </w:r>
    <w:r w:rsidRPr="00BD1E63">
      <w:rPr>
        <w:color w:val="293792"/>
        <w:sz w:val="20"/>
        <w:szCs w:val="20"/>
      </w:rPr>
      <w:fldChar w:fldCharType="begin"/>
    </w:r>
    <w:r w:rsidRPr="00BD1E63">
      <w:rPr>
        <w:color w:val="293792"/>
        <w:sz w:val="20"/>
        <w:szCs w:val="20"/>
      </w:rPr>
      <w:instrText>NUMPAGES</w:instrText>
    </w:r>
    <w:r w:rsidRPr="00BD1E63">
      <w:rPr>
        <w:color w:val="293792"/>
        <w:sz w:val="20"/>
        <w:szCs w:val="20"/>
      </w:rPr>
      <w:fldChar w:fldCharType="separate"/>
    </w:r>
    <w:r w:rsidR="005968DE" w:rsidRPr="00BD1E63">
      <w:rPr>
        <w:noProof/>
        <w:color w:val="293792"/>
        <w:sz w:val="20"/>
        <w:szCs w:val="20"/>
      </w:rPr>
      <w:t>3</w:t>
    </w:r>
    <w:r w:rsidRPr="00BD1E63">
      <w:rPr>
        <w:color w:val="293792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1CDB647" w14:textId="77777777" w:rsidR="00652507" w:rsidRDefault="00652507">
      <w:pPr>
        <w:spacing w:after="0" w:line="240" w:lineRule="auto"/>
      </w:pPr>
      <w:r>
        <w:separator/>
      </w:r>
    </w:p>
  </w:footnote>
  <w:footnote w:type="continuationSeparator" w:id="0">
    <w:p w14:paraId="305D2736" w14:textId="77777777" w:rsidR="00652507" w:rsidRDefault="006525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CDF2385" w14:textId="77777777" w:rsidR="00B06123" w:rsidRDefault="00B06123">
    <w:pPr>
      <w:spacing w:after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C637015"/>
    <w:multiLevelType w:val="hybridMultilevel"/>
    <w:tmpl w:val="537292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2E07C0"/>
    <w:multiLevelType w:val="hybridMultilevel"/>
    <w:tmpl w:val="0388EE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A55CC1"/>
    <w:multiLevelType w:val="hybridMultilevel"/>
    <w:tmpl w:val="3C1A40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387947"/>
    <w:multiLevelType w:val="hybridMultilevel"/>
    <w:tmpl w:val="BFD254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9664EB"/>
    <w:multiLevelType w:val="hybridMultilevel"/>
    <w:tmpl w:val="C5921A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AC81DB7"/>
    <w:multiLevelType w:val="hybridMultilevel"/>
    <w:tmpl w:val="5FEAEB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A138E0"/>
    <w:multiLevelType w:val="hybridMultilevel"/>
    <w:tmpl w:val="40905DC8"/>
    <w:lvl w:ilvl="0" w:tplc="345AB5C4">
      <w:start w:val="1"/>
      <w:numFmt w:val="bullet"/>
      <w:lvlText w:val="●"/>
      <w:lvlJc w:val="left"/>
      <w:pPr>
        <w:ind w:left="720" w:hanging="360"/>
      </w:pPr>
    </w:lvl>
    <w:lvl w:ilvl="1" w:tplc="A0D46ECE">
      <w:start w:val="1"/>
      <w:numFmt w:val="bullet"/>
      <w:lvlText w:val="○"/>
      <w:lvlJc w:val="left"/>
      <w:pPr>
        <w:ind w:left="1440" w:hanging="360"/>
      </w:pPr>
    </w:lvl>
    <w:lvl w:ilvl="2" w:tplc="5E3ED6B8">
      <w:start w:val="1"/>
      <w:numFmt w:val="bullet"/>
      <w:lvlText w:val="■"/>
      <w:lvlJc w:val="left"/>
      <w:pPr>
        <w:ind w:left="2160" w:hanging="360"/>
      </w:pPr>
    </w:lvl>
    <w:lvl w:ilvl="3" w:tplc="0310BA16">
      <w:start w:val="1"/>
      <w:numFmt w:val="bullet"/>
      <w:lvlText w:val="●"/>
      <w:lvlJc w:val="left"/>
      <w:pPr>
        <w:ind w:left="2880" w:hanging="360"/>
      </w:pPr>
    </w:lvl>
    <w:lvl w:ilvl="4" w:tplc="95A6A94E">
      <w:start w:val="1"/>
      <w:numFmt w:val="bullet"/>
      <w:lvlText w:val="○"/>
      <w:lvlJc w:val="left"/>
      <w:pPr>
        <w:ind w:left="3600" w:hanging="360"/>
      </w:pPr>
    </w:lvl>
    <w:lvl w:ilvl="5" w:tplc="880CAACC">
      <w:start w:val="1"/>
      <w:numFmt w:val="bullet"/>
      <w:lvlText w:val="■"/>
      <w:lvlJc w:val="left"/>
      <w:pPr>
        <w:ind w:left="4320" w:hanging="360"/>
      </w:pPr>
    </w:lvl>
    <w:lvl w:ilvl="6" w:tplc="CEC85AFA">
      <w:start w:val="1"/>
      <w:numFmt w:val="bullet"/>
      <w:lvlText w:val="●"/>
      <w:lvlJc w:val="left"/>
      <w:pPr>
        <w:ind w:left="5040" w:hanging="360"/>
      </w:pPr>
    </w:lvl>
    <w:lvl w:ilvl="7" w:tplc="7AB87D00">
      <w:start w:val="1"/>
      <w:numFmt w:val="bullet"/>
      <w:lvlText w:val="●"/>
      <w:lvlJc w:val="left"/>
      <w:pPr>
        <w:ind w:left="5760" w:hanging="360"/>
      </w:pPr>
    </w:lvl>
    <w:lvl w:ilvl="8" w:tplc="DDACAE26">
      <w:start w:val="1"/>
      <w:numFmt w:val="bullet"/>
      <w:lvlText w:val="●"/>
      <w:lvlJc w:val="left"/>
      <w:pPr>
        <w:ind w:left="6480" w:hanging="360"/>
      </w:pPr>
    </w:lvl>
  </w:abstractNum>
  <w:abstractNum w:abstractNumId="7" w15:restartNumberingAfterBreak="0">
    <w:nsid w:val="53D90201"/>
    <w:multiLevelType w:val="hybridMultilevel"/>
    <w:tmpl w:val="4210CE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E164279"/>
    <w:multiLevelType w:val="hybridMultilevel"/>
    <w:tmpl w:val="AF502E1C"/>
    <w:lvl w:ilvl="0" w:tplc="63C030C8">
      <w:start w:val="1"/>
      <w:numFmt w:val="bullet"/>
      <w:lvlText w:val="•"/>
      <w:lvlJc w:val="left"/>
      <w:pPr>
        <w:ind w:left="720" w:hanging="360"/>
      </w:pPr>
      <w:rPr>
        <w:color w:val="293792"/>
      </w:rPr>
    </w:lvl>
    <w:lvl w:ilvl="1" w:tplc="AD96E4D4">
      <w:start w:val="1"/>
      <w:numFmt w:val="bullet"/>
      <w:lvlText w:val="◦"/>
      <w:lvlJc w:val="left"/>
      <w:pPr>
        <w:ind w:left="1440" w:hanging="360"/>
      </w:pPr>
      <w:rPr>
        <w:color w:val="293792"/>
      </w:rPr>
    </w:lvl>
    <w:lvl w:ilvl="2" w:tplc="4B7EB80A">
      <w:numFmt w:val="decimal"/>
      <w:lvlText w:val=""/>
      <w:lvlJc w:val="left"/>
    </w:lvl>
    <w:lvl w:ilvl="3" w:tplc="F3E8A9C2">
      <w:numFmt w:val="decimal"/>
      <w:lvlText w:val=""/>
      <w:lvlJc w:val="left"/>
    </w:lvl>
    <w:lvl w:ilvl="4" w:tplc="2642162E">
      <w:numFmt w:val="decimal"/>
      <w:lvlText w:val=""/>
      <w:lvlJc w:val="left"/>
    </w:lvl>
    <w:lvl w:ilvl="5" w:tplc="48D8E772">
      <w:numFmt w:val="decimal"/>
      <w:lvlText w:val=""/>
      <w:lvlJc w:val="left"/>
    </w:lvl>
    <w:lvl w:ilvl="6" w:tplc="A7FCD846">
      <w:numFmt w:val="decimal"/>
      <w:lvlText w:val=""/>
      <w:lvlJc w:val="left"/>
    </w:lvl>
    <w:lvl w:ilvl="7" w:tplc="7F986120">
      <w:numFmt w:val="decimal"/>
      <w:lvlText w:val=""/>
      <w:lvlJc w:val="left"/>
    </w:lvl>
    <w:lvl w:ilvl="8" w:tplc="6A7C867A">
      <w:numFmt w:val="decimal"/>
      <w:lvlText w:val=""/>
      <w:lvlJc w:val="left"/>
    </w:lvl>
  </w:abstractNum>
  <w:abstractNum w:abstractNumId="9" w15:restartNumberingAfterBreak="0">
    <w:nsid w:val="5F6A3EC1"/>
    <w:multiLevelType w:val="hybridMultilevel"/>
    <w:tmpl w:val="96B418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326681E"/>
    <w:multiLevelType w:val="hybridMultilevel"/>
    <w:tmpl w:val="2634F456"/>
    <w:lvl w:ilvl="0" w:tplc="3FA879D2">
      <w:start w:val="1"/>
      <w:numFmt w:val="decimal"/>
      <w:lvlText w:val="%1."/>
      <w:lvlJc w:val="left"/>
      <w:pPr>
        <w:ind w:left="720" w:hanging="360"/>
      </w:pPr>
      <w:rPr>
        <w:b/>
        <w:bCs/>
        <w:color w:val="293792"/>
      </w:rPr>
    </w:lvl>
    <w:lvl w:ilvl="1" w:tplc="DADE0742">
      <w:start w:val="1"/>
      <w:numFmt w:val="lowerLetter"/>
      <w:lvlText w:val="%2."/>
      <w:lvlJc w:val="left"/>
      <w:pPr>
        <w:ind w:left="1440" w:hanging="360"/>
      </w:pPr>
      <w:rPr>
        <w:color w:val="293792"/>
      </w:rPr>
    </w:lvl>
    <w:lvl w:ilvl="2" w:tplc="EAD0BB02">
      <w:numFmt w:val="decimal"/>
      <w:lvlText w:val=""/>
      <w:lvlJc w:val="left"/>
    </w:lvl>
    <w:lvl w:ilvl="3" w:tplc="F176BDD6">
      <w:numFmt w:val="decimal"/>
      <w:lvlText w:val=""/>
      <w:lvlJc w:val="left"/>
    </w:lvl>
    <w:lvl w:ilvl="4" w:tplc="5628B166">
      <w:numFmt w:val="decimal"/>
      <w:lvlText w:val=""/>
      <w:lvlJc w:val="left"/>
    </w:lvl>
    <w:lvl w:ilvl="5" w:tplc="2B907864">
      <w:numFmt w:val="decimal"/>
      <w:lvlText w:val=""/>
      <w:lvlJc w:val="left"/>
    </w:lvl>
    <w:lvl w:ilvl="6" w:tplc="11181BAC">
      <w:numFmt w:val="decimal"/>
      <w:lvlText w:val=""/>
      <w:lvlJc w:val="left"/>
    </w:lvl>
    <w:lvl w:ilvl="7" w:tplc="F35E166E">
      <w:numFmt w:val="decimal"/>
      <w:lvlText w:val=""/>
      <w:lvlJc w:val="left"/>
    </w:lvl>
    <w:lvl w:ilvl="8" w:tplc="F49EFB34">
      <w:numFmt w:val="decimal"/>
      <w:lvlText w:val=""/>
      <w:lvlJc w:val="left"/>
    </w:lvl>
  </w:abstractNum>
  <w:abstractNum w:abstractNumId="11" w15:restartNumberingAfterBreak="0">
    <w:nsid w:val="66354ACE"/>
    <w:multiLevelType w:val="hybridMultilevel"/>
    <w:tmpl w:val="232217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0885C2F"/>
    <w:multiLevelType w:val="hybridMultilevel"/>
    <w:tmpl w:val="A768B6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62246080">
    <w:abstractNumId w:val="6"/>
    <w:lvlOverride w:ilvl="0">
      <w:startOverride w:val="1"/>
    </w:lvlOverride>
  </w:num>
  <w:num w:numId="2" w16cid:durableId="846168029">
    <w:abstractNumId w:val="8"/>
    <w:lvlOverride w:ilvl="0">
      <w:startOverride w:val="1"/>
    </w:lvlOverride>
  </w:num>
  <w:num w:numId="3" w16cid:durableId="1420055430">
    <w:abstractNumId w:val="10"/>
    <w:lvlOverride w:ilvl="0">
      <w:startOverride w:val="1"/>
    </w:lvlOverride>
  </w:num>
  <w:num w:numId="4" w16cid:durableId="1866404319">
    <w:abstractNumId w:val="5"/>
  </w:num>
  <w:num w:numId="5" w16cid:durableId="141965712">
    <w:abstractNumId w:val="0"/>
  </w:num>
  <w:num w:numId="6" w16cid:durableId="886068837">
    <w:abstractNumId w:val="1"/>
  </w:num>
  <w:num w:numId="7" w16cid:durableId="993723784">
    <w:abstractNumId w:val="11"/>
  </w:num>
  <w:num w:numId="8" w16cid:durableId="653413142">
    <w:abstractNumId w:val="4"/>
  </w:num>
  <w:num w:numId="9" w16cid:durableId="1203128626">
    <w:abstractNumId w:val="3"/>
  </w:num>
  <w:num w:numId="10" w16cid:durableId="1446921216">
    <w:abstractNumId w:val="12"/>
  </w:num>
  <w:num w:numId="11" w16cid:durableId="1492868310">
    <w:abstractNumId w:val="7"/>
  </w:num>
  <w:num w:numId="12" w16cid:durableId="1805850971">
    <w:abstractNumId w:val="9"/>
  </w:num>
  <w:num w:numId="13" w16cid:durableId="709649034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4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1E63"/>
    <w:rsid w:val="001120E0"/>
    <w:rsid w:val="002D3193"/>
    <w:rsid w:val="00460455"/>
    <w:rsid w:val="005968DE"/>
    <w:rsid w:val="005E113A"/>
    <w:rsid w:val="00652507"/>
    <w:rsid w:val="00664B55"/>
    <w:rsid w:val="006F3726"/>
    <w:rsid w:val="00716ED4"/>
    <w:rsid w:val="00B06123"/>
    <w:rsid w:val="00BD1E63"/>
    <w:rsid w:val="00D1091B"/>
    <w:rsid w:val="00E74F2D"/>
    <w:rsid w:val="00FF7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59B65BF"/>
  <w15:docId w15:val="{3BEC81A3-42A3-2C4D-ABE4-97126045AA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Lexend Deca" w:eastAsia="Lexend Deca" w:hAnsi="Lexend Deca" w:cs="Lexend Deca"/>
        <w:color w:val="1A1A1A"/>
        <w:sz w:val="24"/>
        <w:szCs w:val="24"/>
        <w:lang w:val="en-AU" w:eastAsia="en-GB" w:bidi="ar-SA"/>
      </w:rPr>
    </w:rPrDefault>
    <w:pPrDefault>
      <w:pPr>
        <w:spacing w:after="200"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keepNext/>
      <w:keepLines/>
      <w:pBdr>
        <w:bottom w:val="single" w:sz="18" w:space="8" w:color="F15822"/>
      </w:pBdr>
      <w:spacing w:after="220" w:line="276" w:lineRule="auto"/>
      <w:outlineLvl w:val="0"/>
    </w:pPr>
    <w:rPr>
      <w:rFonts w:ascii="Lexend Deca SemiBold" w:eastAsia="Lexend Deca SemiBold" w:hAnsi="Lexend Deca SemiBold" w:cs="Lexend Deca SemiBold"/>
      <w:color w:val="293792"/>
      <w:sz w:val="44"/>
      <w:szCs w:val="44"/>
    </w:rPr>
  </w:style>
  <w:style w:type="paragraph" w:styleId="Heading2">
    <w:name w:val="heading 2"/>
    <w:uiPriority w:val="9"/>
    <w:unhideWhenUsed/>
    <w:qFormat/>
    <w:pPr>
      <w:keepNext/>
      <w:keepLines/>
      <w:spacing w:before="440" w:after="170" w:line="288" w:lineRule="auto"/>
      <w:outlineLvl w:val="1"/>
    </w:pPr>
    <w:rPr>
      <w:rFonts w:ascii="Lexend Deca SemiBold" w:eastAsia="Lexend Deca SemiBold" w:hAnsi="Lexend Deca SemiBold" w:cs="Lexend Deca SemiBold"/>
      <w:color w:val="293792"/>
      <w:sz w:val="34"/>
      <w:szCs w:val="34"/>
    </w:rPr>
  </w:style>
  <w:style w:type="paragraph" w:styleId="Heading3">
    <w:name w:val="heading 3"/>
    <w:uiPriority w:val="9"/>
    <w:unhideWhenUsed/>
    <w:qFormat/>
    <w:pPr>
      <w:keepNext/>
      <w:keepLines/>
      <w:spacing w:before="340" w:after="140" w:line="288" w:lineRule="auto"/>
      <w:outlineLvl w:val="2"/>
    </w:pPr>
    <w:rPr>
      <w:rFonts w:ascii="Lexend Deca SemiBold" w:eastAsia="Lexend Deca SemiBold" w:hAnsi="Lexend Deca SemiBold" w:cs="Lexend Deca SemiBold"/>
      <w:color w:val="293792"/>
      <w:sz w:val="28"/>
      <w:szCs w:val="28"/>
    </w:rPr>
  </w:style>
  <w:style w:type="paragraph" w:styleId="Heading4">
    <w:name w:val="heading 4"/>
    <w:uiPriority w:val="9"/>
    <w:semiHidden/>
    <w:unhideWhenUsed/>
    <w:qFormat/>
    <w:pPr>
      <w:keepNext/>
      <w:keepLines/>
      <w:spacing w:before="300" w:after="120" w:line="300" w:lineRule="auto"/>
      <w:outlineLvl w:val="3"/>
    </w:pPr>
    <w:rPr>
      <w:rFonts w:ascii="Lexend Deca SemiBold" w:eastAsia="Lexend Deca SemiBold" w:hAnsi="Lexend Deca SemiBold" w:cs="Lexend Deca SemiBold"/>
      <w:color w:val="5E3023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next w:val="Subtitle"/>
    <w:uiPriority w:val="10"/>
    <w:qFormat/>
    <w:pPr>
      <w:spacing w:after="280" w:line="264" w:lineRule="auto"/>
    </w:pPr>
    <w:rPr>
      <w:rFonts w:ascii="Lexend Deca SemiBold" w:eastAsia="Lexend Deca SemiBold" w:hAnsi="Lexend Deca SemiBold" w:cs="Lexend Deca SemiBold"/>
      <w:color w:val="FFFFFF"/>
      <w:sz w:val="64"/>
      <w:szCs w:val="64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293792"/>
      <w:u w:val="single"/>
      <w:lang w:val="en-AU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Subtitle">
    <w:name w:val="Subtitle"/>
    <w:uiPriority w:val="11"/>
    <w:qFormat/>
    <w:pPr>
      <w:spacing w:after="170" w:line="336" w:lineRule="auto"/>
    </w:pPr>
    <w:rPr>
      <w:color w:val="FFFFFF"/>
      <w:sz w:val="28"/>
      <w:szCs w:val="28"/>
    </w:rPr>
  </w:style>
  <w:style w:type="paragraph" w:styleId="Caption">
    <w:name w:val="caption"/>
    <w:qFormat/>
    <w:pPr>
      <w:spacing w:before="90" w:after="280" w:line="300" w:lineRule="auto"/>
    </w:pPr>
    <w:rPr>
      <w:color w:val="5E3023"/>
      <w:sz w:val="22"/>
      <w:szCs w:val="22"/>
    </w:rPr>
  </w:style>
  <w:style w:type="paragraph" w:styleId="Quote">
    <w:name w:val="Quote"/>
    <w:qFormat/>
    <w:pPr>
      <w:pBdr>
        <w:left w:val="single" w:sz="24" w:space="14" w:color="F15822"/>
      </w:pBdr>
      <w:spacing w:before="240" w:after="240"/>
      <w:ind w:left="620"/>
    </w:pPr>
    <w:rPr>
      <w:color w:val="293792"/>
      <w:sz w:val="26"/>
      <w:szCs w:val="26"/>
    </w:rPr>
  </w:style>
  <w:style w:type="paragraph" w:customStyle="1" w:styleId="Callout">
    <w:name w:val="Callout"/>
    <w:qFormat/>
    <w:pPr>
      <w:pBdr>
        <w:top w:val="single" w:sz="2" w:space="14" w:color="FFE1C6"/>
        <w:left w:val="single" w:sz="24" w:space="14" w:color="293792"/>
        <w:bottom w:val="single" w:sz="2" w:space="14" w:color="FFE1C6"/>
        <w:right w:val="single" w:sz="2" w:space="14" w:color="FFE1C6"/>
      </w:pBdr>
      <w:shd w:val="clear" w:color="auto" w:fill="FFE1C6"/>
      <w:spacing w:before="260" w:after="280"/>
      <w:ind w:left="260" w:right="260"/>
    </w:pPr>
  </w:style>
  <w:style w:type="paragraph" w:styleId="TOC1">
    <w:name w:val="toc 1"/>
    <w:basedOn w:val="Normal"/>
    <w:next w:val="Normal"/>
    <w:autoRedefine/>
    <w:uiPriority w:val="39"/>
    <w:unhideWhenUsed/>
    <w:rsid w:val="00716ED4"/>
    <w:pPr>
      <w:tabs>
        <w:tab w:val="right" w:leader="dot" w:pos="9060"/>
      </w:tabs>
      <w:spacing w:after="100"/>
    </w:pPr>
    <w:rPr>
      <w:color w:val="293792"/>
    </w:rPr>
  </w:style>
  <w:style w:type="paragraph" w:styleId="TOC2">
    <w:name w:val="toc 2"/>
    <w:basedOn w:val="Normal"/>
    <w:next w:val="Normal"/>
    <w:autoRedefine/>
    <w:uiPriority w:val="39"/>
    <w:unhideWhenUsed/>
    <w:rsid w:val="005968DE"/>
    <w:pPr>
      <w:spacing w:after="100"/>
      <w:ind w:left="240"/>
    </w:pPr>
    <w:rPr>
      <w:color w:val="293792"/>
    </w:rPr>
  </w:style>
  <w:style w:type="paragraph" w:styleId="TOC3">
    <w:name w:val="toc 3"/>
    <w:basedOn w:val="Normal"/>
    <w:next w:val="Normal"/>
    <w:autoRedefine/>
    <w:uiPriority w:val="39"/>
    <w:unhideWhenUsed/>
    <w:rsid w:val="005968DE"/>
    <w:pPr>
      <w:spacing w:after="100"/>
      <w:ind w:left="480"/>
    </w:pPr>
    <w:rPr>
      <w:color w:val="293792"/>
    </w:rPr>
  </w:style>
  <w:style w:type="paragraph" w:styleId="Header">
    <w:name w:val="header"/>
    <w:basedOn w:val="Normal"/>
    <w:link w:val="HeaderChar"/>
    <w:uiPriority w:val="99"/>
    <w:unhideWhenUsed/>
    <w:rsid w:val="00BD1E6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D1E63"/>
  </w:style>
  <w:style w:type="paragraph" w:styleId="Footer">
    <w:name w:val="footer"/>
    <w:basedOn w:val="Normal"/>
    <w:link w:val="FooterChar"/>
    <w:uiPriority w:val="99"/>
    <w:unhideWhenUsed/>
    <w:rsid w:val="00BD1E6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D1E63"/>
  </w:style>
  <w:style w:type="paragraph" w:styleId="TOCHeading">
    <w:name w:val="TOC Heading"/>
    <w:basedOn w:val="Heading1"/>
    <w:next w:val="Normal"/>
    <w:uiPriority w:val="39"/>
    <w:qFormat/>
    <w:pPr>
      <w:outlineLvl w:val="9"/>
    </w:pPr>
  </w:style>
  <w:style w:type="paragraph" w:customStyle="1" w:styleId="Style1">
    <w:name w:val="Style1"/>
    <w:basedOn w:val="Normal"/>
    <w:qFormat/>
    <w:rsid w:val="00E74F2D"/>
    <w:rPr>
      <w:color w:val="293792"/>
    </w:rPr>
  </w:style>
  <w:style w:type="character" w:customStyle="1" w:styleId="normaltextrun">
    <w:name w:val="normaltextrun"/>
    <w:basedOn w:val="DefaultParagraphFont"/>
    <w:rsid w:val="00E74F2D"/>
  </w:style>
  <w:style w:type="character" w:customStyle="1" w:styleId="eop">
    <w:name w:val="eop"/>
    <w:basedOn w:val="DefaultParagraphFont"/>
    <w:rsid w:val="00E74F2D"/>
  </w:style>
  <w:style w:type="character" w:styleId="Strong">
    <w:name w:val="Strong"/>
    <w:basedOn w:val="DefaultParagraphFont"/>
    <w:uiPriority w:val="22"/>
    <w:qFormat/>
    <w:rsid w:val="00E74F2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5</Pages>
  <Words>633</Words>
  <Characters>3064</Characters>
  <Application>Microsoft Office Word</Application>
  <DocSecurity>0</DocSecurity>
  <Lines>102</Lines>
  <Paragraphs>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Resource title goes here</vt:lpstr>
    </vt:vector>
  </TitlesOfParts>
  <Company/>
  <LinksUpToDate>false</LinksUpToDate>
  <CharactersWithSpaces>3622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Resource title goes here</dc:title>
  <dc:subject>PeerConnect resource</dc:subject>
  <dc:creator>Rosyn Murphy</dc:creator>
  <cp:keywords>PeerConnect, peer support, disability, NDIS, accessible</cp:keywords>
  <dc:description>Replace with a one-line summary of this resource.</dc:description>
  <cp:lastModifiedBy>Amie Turner</cp:lastModifiedBy>
  <cp:revision>4</cp:revision>
  <dcterms:created xsi:type="dcterms:W3CDTF">2026-08-27T00:27:00Z</dcterms:created>
  <dcterms:modified xsi:type="dcterms:W3CDTF">2026-09-08T05:52:00Z</dcterms:modified>
</cp:coreProperties>
</file>