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1906" w:type="dxa"/>
        <w:tblLayout w:type="fixed"/>
        <w:tblCellMar>
          <w:left w:w="0" w:type="dxa"/>
          <w:right w:w="0" w:type="dxa"/>
        </w:tblCellMar>
        <w:tblLook w:val="04A0" w:firstRow="1" w:lastRow="0" w:firstColumn="1" w:lastColumn="0" w:noHBand="0" w:noVBand="1"/>
        <w:tblCaption w:val="Rating scale"/>
        <w:tblDescription w:val="Five columns. Column one lists statements; the remaining four columns are tick boxes from Strongly agree to Strongly disagree."/>
      </w:tblPr>
      <w:tblGrid>
        <w:gridCol w:w="11906"/>
      </w:tblGrid>
      <w:tr w:rsidR="00A6065D" w14:paraId="11F8B5CA" w14:textId="77777777">
        <w:trPr>
          <w:cantSplit/>
          <w:trHeight w:hRule="exact" w:val="16838"/>
        </w:trPr>
        <w:tc>
          <w:tcPr>
            <w:tcW w:w="11906" w:type="dxa"/>
            <w:shd w:val="clear" w:color="auto" w:fill="293792"/>
            <w:tcMar>
              <w:top w:w="0" w:type="dxa"/>
              <w:left w:w="0" w:type="dxa"/>
              <w:bottom w:w="0" w:type="dxa"/>
              <w:right w:w="0" w:type="dxa"/>
            </w:tcMar>
          </w:tcPr>
          <w:p w14:paraId="281CDE4A" w14:textId="77777777" w:rsidR="00A6065D" w:rsidRDefault="00000000">
            <w:pPr>
              <w:spacing w:before="1300" w:after="900" w:line="240" w:lineRule="auto"/>
              <w:ind w:left="1418" w:right="1418"/>
            </w:pPr>
            <w:r>
              <w:rPr>
                <w:noProof/>
              </w:rPr>
              <w:drawing>
                <wp:inline distT="0" distB="0" distL="0" distR="0" wp14:anchorId="5237644F" wp14:editId="320FFAB9">
                  <wp:extent cx="1866900" cy="266700"/>
                  <wp:effectExtent l="0" t="0" r="0" b="0"/>
                  <wp:docPr id="1" name="PeerConnect logo" descr="PeerConnect" title="Peer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66900" cy="266700"/>
                          </a:xfrm>
                          <a:prstGeom prst="rect">
                            <a:avLst/>
                          </a:prstGeom>
                        </pic:spPr>
                      </pic:pic>
                    </a:graphicData>
                  </a:graphic>
                </wp:inline>
              </w:drawing>
            </w:r>
          </w:p>
          <w:p w14:paraId="76887ED1" w14:textId="4E37AEE8" w:rsidR="00A6065D" w:rsidRPr="002E6AF1" w:rsidRDefault="002E6AF1">
            <w:pPr>
              <w:pStyle w:val="Title"/>
              <w:ind w:left="1418" w:right="1418"/>
              <w:rPr>
                <w:sz w:val="60"/>
                <w:szCs w:val="60"/>
              </w:rPr>
            </w:pPr>
            <w:r w:rsidRPr="002E6AF1">
              <w:rPr>
                <w:sz w:val="60"/>
                <w:szCs w:val="60"/>
              </w:rPr>
              <w:t xml:space="preserve">Start a Peer Group </w:t>
            </w:r>
          </w:p>
          <w:p w14:paraId="6D761222" w14:textId="4D96138A" w:rsidR="00A6065D" w:rsidRPr="000740D7" w:rsidRDefault="000740D7">
            <w:pPr>
              <w:pStyle w:val="Subtitle"/>
              <w:ind w:left="1418" w:right="1418"/>
              <w:rPr>
                <w:sz w:val="24"/>
                <w:szCs w:val="24"/>
              </w:rPr>
            </w:pPr>
            <w:r w:rsidRPr="000740D7">
              <w:rPr>
                <w:sz w:val="24"/>
                <w:szCs w:val="24"/>
              </w:rPr>
              <w:t>A workbook to help you go</w:t>
            </w:r>
            <w:r w:rsidR="002E6AF1" w:rsidRPr="000740D7">
              <w:rPr>
                <w:sz w:val="24"/>
                <w:szCs w:val="24"/>
              </w:rPr>
              <w:t xml:space="preserve"> from idea to hosting your first meeting.</w:t>
            </w:r>
          </w:p>
          <w:p w14:paraId="65A28614" w14:textId="1103030D" w:rsidR="00A6065D" w:rsidRPr="000740D7" w:rsidRDefault="002E6AF1">
            <w:pPr>
              <w:pStyle w:val="Subtitle"/>
              <w:ind w:left="1418" w:right="1418"/>
              <w:rPr>
                <w:sz w:val="24"/>
                <w:szCs w:val="24"/>
              </w:rPr>
            </w:pPr>
            <w:r w:rsidRPr="000740D7">
              <w:rPr>
                <w:sz w:val="24"/>
                <w:szCs w:val="24"/>
              </w:rPr>
              <w:t>September 2026</w:t>
            </w:r>
          </w:p>
          <w:p w14:paraId="26FEA47A" w14:textId="77777777" w:rsidR="00A6065D" w:rsidRDefault="00000000">
            <w:pPr>
              <w:spacing w:before="1730" w:after="0" w:line="240" w:lineRule="auto"/>
            </w:pPr>
            <w:r>
              <w:rPr>
                <w:noProof/>
              </w:rPr>
              <w:drawing>
                <wp:inline distT="0" distB="0" distL="0" distR="0" wp14:anchorId="2A1264BF" wp14:editId="1EAFCF8D">
                  <wp:extent cx="7562850" cy="6419850"/>
                  <wp:effectExtent l="0" t="0" r="0" b="0"/>
                  <wp:docPr id="138944280" name="Decorative 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6419850"/>
                          </a:xfrm>
                          <a:prstGeom prst="rect">
                            <a:avLst/>
                          </a:prstGeom>
                        </pic:spPr>
                      </pic:pic>
                    </a:graphicData>
                  </a:graphic>
                </wp:inline>
              </w:drawing>
            </w:r>
          </w:p>
        </w:tc>
      </w:tr>
    </w:tbl>
    <w:p w14:paraId="0D62B537" w14:textId="77777777" w:rsidR="00A6065D" w:rsidRDefault="00A6065D">
      <w:pPr>
        <w:sectPr w:rsidR="00A6065D">
          <w:pgSz w:w="11906" w:h="16838"/>
          <w:pgMar w:top="0" w:right="0" w:bottom="0" w:left="0" w:header="0" w:footer="0" w:gutter="0"/>
          <w:cols w:space="720"/>
          <w:docGrid w:linePitch="360"/>
        </w:sectPr>
      </w:pPr>
    </w:p>
    <w:p w14:paraId="1ECEC69D" w14:textId="77777777" w:rsidR="00A6065D" w:rsidRDefault="00000000">
      <w:pPr>
        <w:pStyle w:val="Heading1"/>
      </w:pPr>
      <w:r>
        <w:lastRenderedPageBreak/>
        <w:t>How to use this workbook</w:t>
      </w:r>
    </w:p>
    <w:p w14:paraId="1003EFE4" w14:textId="713776B8" w:rsidR="00C02746" w:rsidRDefault="002E6AF1">
      <w:pPr>
        <w:rPr>
          <w:color w:val="293792"/>
        </w:rPr>
      </w:pPr>
      <w:r>
        <w:rPr>
          <w:color w:val="293792"/>
        </w:rPr>
        <w:t xml:space="preserve">This workbook is designed to help you </w:t>
      </w:r>
      <w:r w:rsidR="000740D7">
        <w:rPr>
          <w:color w:val="293792"/>
        </w:rPr>
        <w:t>go from</w:t>
      </w:r>
      <w:r>
        <w:rPr>
          <w:color w:val="293792"/>
        </w:rPr>
        <w:t xml:space="preserve"> ‘good idea’ to hosting your first peer group meeting.</w:t>
      </w:r>
      <w:r w:rsidRPr="000E2DD6">
        <w:rPr>
          <w:color w:val="293792"/>
        </w:rPr>
        <w:t xml:space="preserve"> </w:t>
      </w:r>
    </w:p>
    <w:p w14:paraId="7636740A" w14:textId="77777777" w:rsidR="00C02746" w:rsidRDefault="002E6AF1">
      <w:pPr>
        <w:rPr>
          <w:color w:val="293792"/>
        </w:rPr>
      </w:pPr>
      <w:r>
        <w:rPr>
          <w:color w:val="293792"/>
        </w:rPr>
        <w:t>Work through the questions at your own pace</w:t>
      </w:r>
      <w:r w:rsidRPr="000E2DD6">
        <w:rPr>
          <w:color w:val="293792"/>
        </w:rPr>
        <w:t>,</w:t>
      </w:r>
      <w:r>
        <w:rPr>
          <w:color w:val="293792"/>
        </w:rPr>
        <w:t xml:space="preserve"> taking notes as you go. Planning it all out </w:t>
      </w:r>
      <w:r w:rsidR="00C02746">
        <w:rPr>
          <w:color w:val="293792"/>
        </w:rPr>
        <w:t xml:space="preserve">this way </w:t>
      </w:r>
      <w:r>
        <w:rPr>
          <w:color w:val="293792"/>
        </w:rPr>
        <w:t>will help you get closer to making your peer group a reality.</w:t>
      </w:r>
      <w:r w:rsidRPr="000E2DD6">
        <w:rPr>
          <w:color w:val="293792"/>
        </w:rPr>
        <w:t xml:space="preserve"> </w:t>
      </w:r>
    </w:p>
    <w:p w14:paraId="6E275053" w14:textId="30A57A7A" w:rsidR="00A6065D" w:rsidRPr="000E2DD6" w:rsidRDefault="00000000">
      <w:pPr>
        <w:pStyle w:val="Callout"/>
        <w:rPr>
          <w:color w:val="293792"/>
        </w:rPr>
      </w:pPr>
      <w:r w:rsidRPr="000E2DD6">
        <w:rPr>
          <w:color w:val="293792"/>
        </w:rPr>
        <w:t>You can fill this</w:t>
      </w:r>
      <w:r w:rsidR="000740D7">
        <w:rPr>
          <w:color w:val="293792"/>
        </w:rPr>
        <w:t xml:space="preserve"> workbook</w:t>
      </w:r>
      <w:r w:rsidRPr="000E2DD6">
        <w:rPr>
          <w:color w:val="293792"/>
        </w:rPr>
        <w:t xml:space="preserve"> in on a computer or print it out and write by hand. Click a shaded box to start typing — the box grows as you write, so there is no limit on how much you can say.</w:t>
      </w:r>
      <w:r w:rsidR="00C02746">
        <w:rPr>
          <w:color w:val="293792"/>
        </w:rPr>
        <w:t xml:space="preserve"> </w:t>
      </w:r>
    </w:p>
    <w:p w14:paraId="72825A69" w14:textId="621CF485" w:rsidR="00A6065D" w:rsidRPr="000E2DD6" w:rsidRDefault="00000000" w:rsidP="00C02746">
      <w:pPr>
        <w:rPr>
          <w:color w:val="293792"/>
        </w:rPr>
      </w:pPr>
      <w:r w:rsidRPr="000E2DD6">
        <w:rPr>
          <w:color w:val="293792"/>
        </w:rPr>
        <w:t>If you use a screen reader, each answer box is a form field named after the question it belon</w:t>
      </w:r>
      <w:r w:rsidR="00C02746">
        <w:rPr>
          <w:color w:val="293792"/>
        </w:rPr>
        <w:t>g</w:t>
      </w:r>
      <w:r w:rsidRPr="000E2DD6">
        <w:rPr>
          <w:color w:val="293792"/>
        </w:rPr>
        <w:t>s to. Press Tab to move between them.</w:t>
      </w:r>
      <w:sdt>
        <w:sdtPr>
          <w:rPr>
            <w:color w:val="293792"/>
          </w:rPr>
          <w:alias w:val="Your name"/>
          <w:tag w:val="answer-1"/>
          <w:id w:val="900001"/>
          <w:lock w:val="sdtLocked"/>
          <w:showingPlcHdr/>
        </w:sdtPr>
        <w:sdtContent/>
      </w:sdt>
    </w:p>
    <w:p w14:paraId="6DC21CAE" w14:textId="3A52DBD5" w:rsidR="00A6065D" w:rsidRPr="000740D7" w:rsidRDefault="00000000" w:rsidP="000740D7">
      <w:pPr>
        <w:pStyle w:val="Heading2"/>
      </w:pPr>
      <w:sdt>
        <w:sdtPr>
          <w:alias w:val="Today’s date"/>
          <w:tag w:val="answer-2"/>
          <w:id w:val="900002"/>
          <w:lock w:val="sdtLocked"/>
          <w:showingPlcHdr/>
        </w:sdtPr>
        <w:sdtContent/>
      </w:sdt>
      <w:r w:rsidR="00C02746" w:rsidRPr="000740D7">
        <w:t>Step</w:t>
      </w:r>
      <w:r w:rsidRPr="000740D7">
        <w:t xml:space="preserve"> </w:t>
      </w:r>
      <w:r w:rsidR="00566BBD" w:rsidRPr="000740D7">
        <w:t>1</w:t>
      </w:r>
      <w:r w:rsidRPr="000740D7">
        <w:t xml:space="preserve">: </w:t>
      </w:r>
      <w:r w:rsidR="00C02746" w:rsidRPr="000740D7">
        <w:t>clarify your purpose</w:t>
      </w:r>
    </w:p>
    <w:p w14:paraId="2531B750" w14:textId="049508B5" w:rsidR="00A6065D" w:rsidRPr="000E2DD6" w:rsidRDefault="00566BBD" w:rsidP="000740D7">
      <w:pPr>
        <w:pStyle w:val="Heading3"/>
      </w:pPr>
      <w:r>
        <w:t>Why does your group exist</w:t>
      </w:r>
      <w:r w:rsidRPr="000E2DD6">
        <w:t>?</w:t>
      </w:r>
    </w:p>
    <w:p w14:paraId="7F522F35" w14:textId="7931B019" w:rsidR="00A6065D" w:rsidRPr="000E2DD6" w:rsidRDefault="00566BBD">
      <w:pPr>
        <w:pStyle w:val="Hint"/>
        <w:rPr>
          <w:color w:val="293792"/>
        </w:rPr>
      </w:pPr>
      <w:r>
        <w:rPr>
          <w:color w:val="293792"/>
        </w:rPr>
        <w:t>Try to explain why your group exists in one or two simple sentences</w:t>
      </w:r>
      <w:r w:rsidRPr="000E2DD6">
        <w:rPr>
          <w:color w:val="293792"/>
        </w:rPr>
        <w:t>.</w:t>
      </w:r>
    </w:p>
    <w:sdt>
      <w:sdtPr>
        <w:rPr>
          <w:color w:val="293792"/>
        </w:rPr>
        <w:alias w:val="1. What are you hoping to get out of joining a peer group?"/>
        <w:tag w:val="answer-3"/>
        <w:id w:val="900003"/>
        <w:lock w:val="sdtLocked"/>
        <w:showingPlcHdr/>
      </w:sdtPr>
      <w:sdtContent>
        <w:p w14:paraId="0EE9F879" w14:textId="6E0E2745" w:rsidR="00A6065D" w:rsidRPr="000E2DD6" w:rsidRDefault="00943AA4">
          <w:pPr>
            <w:pStyle w:val="AnswerBoxLarge"/>
            <w:rPr>
              <w:color w:val="293792"/>
            </w:rPr>
          </w:pPr>
          <w:r>
            <w:rPr>
              <w:color w:val="293792"/>
            </w:rPr>
            <w:t xml:space="preserve">     </w:t>
          </w:r>
        </w:p>
      </w:sdtContent>
    </w:sdt>
    <w:p w14:paraId="40EDE2F1" w14:textId="45EE42ED" w:rsidR="00A6065D" w:rsidRPr="000740D7" w:rsidRDefault="00000000" w:rsidP="000740D7">
      <w:pPr>
        <w:pStyle w:val="Heading3"/>
      </w:pPr>
      <w:r w:rsidRPr="000740D7">
        <w:t xml:space="preserve">What </w:t>
      </w:r>
      <w:r w:rsidR="00566BBD" w:rsidRPr="000740D7">
        <w:t>kind of support or connection will it offer</w:t>
      </w:r>
      <w:r w:rsidRPr="000740D7">
        <w:t>?</w:t>
      </w:r>
    </w:p>
    <w:sdt>
      <w:sdtPr>
        <w:rPr>
          <w:color w:val="293792"/>
        </w:rPr>
        <w:alias w:val="2. What has worked well for you in a group before?"/>
        <w:tag w:val="answer-4"/>
        <w:id w:val="900004"/>
        <w:lock w:val="sdtLocked"/>
        <w:showingPlcHdr/>
      </w:sdtPr>
      <w:sdtContent>
        <w:p w14:paraId="7B3E0354" w14:textId="77777777" w:rsidR="00A6065D" w:rsidRPr="000E2DD6" w:rsidRDefault="00000000">
          <w:pPr>
            <w:pStyle w:val="AnswerBox"/>
            <w:rPr>
              <w:color w:val="293792"/>
            </w:rPr>
          </w:pPr>
        </w:p>
      </w:sdtContent>
    </w:sdt>
    <w:p w14:paraId="1512BA63" w14:textId="1E319801" w:rsidR="00A6065D" w:rsidRPr="000740D7" w:rsidRDefault="00566BBD" w:rsidP="000740D7">
      <w:pPr>
        <w:pStyle w:val="Heading3"/>
      </w:pPr>
      <w:r w:rsidRPr="000740D7">
        <w:lastRenderedPageBreak/>
        <w:t>Does your explanation make sense to other people?</w:t>
      </w:r>
    </w:p>
    <w:p w14:paraId="5CBCD5BF" w14:textId="2101C0CA" w:rsidR="00943AA4" w:rsidRPr="000E2DD6" w:rsidRDefault="00566BBD" w:rsidP="00566BBD">
      <w:pPr>
        <w:pStyle w:val="CheckboxItem"/>
        <w:ind w:left="0"/>
        <w:rPr>
          <w:color w:val="293792"/>
        </w:rPr>
      </w:pPr>
      <w:r>
        <w:rPr>
          <w:color w:val="293792"/>
        </w:rPr>
        <w:t>Share your short explanation with two or three people in your networks. If they still have questions about what the group is for, you may want to keep refining your explanation.</w:t>
      </w:r>
    </w:p>
    <w:sdt>
      <w:sdtPr>
        <w:rPr>
          <w:color w:val="293792"/>
        </w:rPr>
        <w:alias w:val="3. Which of these matter to you? Tick all that apply."/>
        <w:tag w:val="answer-5"/>
        <w:id w:val="900005"/>
        <w:lock w:val="sdtLocked"/>
        <w:showingPlcHdr/>
      </w:sdtPr>
      <w:sdtContent>
        <w:p w14:paraId="5B16FF22" w14:textId="199FEFDE" w:rsidR="00A6065D" w:rsidRPr="000E2DD6" w:rsidRDefault="00000000" w:rsidP="00566BBD">
          <w:pPr>
            <w:pStyle w:val="AnswerBox"/>
            <w:pBdr>
              <w:left w:val="single" w:sz="6" w:space="0" w:color="293792"/>
            </w:pBdr>
            <w:rPr>
              <w:color w:val="293792"/>
            </w:rPr>
          </w:pPr>
        </w:p>
      </w:sdtContent>
    </w:sdt>
    <w:p w14:paraId="1C46A0BB" w14:textId="46B85723" w:rsidR="00A6065D" w:rsidRPr="000E2DD6" w:rsidRDefault="00566BBD" w:rsidP="000740D7">
      <w:pPr>
        <w:pStyle w:val="Heading2"/>
      </w:pPr>
      <w:r>
        <w:t>Step 2: Identify who your group is for</w:t>
      </w:r>
    </w:p>
    <w:p w14:paraId="53237A47" w14:textId="77777777" w:rsidR="00943AA4" w:rsidRPr="00982ED7" w:rsidRDefault="00943AA4" w:rsidP="00982ED7">
      <w:pPr>
        <w:pStyle w:val="Heading3"/>
        <w:rPr>
          <w:rStyle w:val="eop"/>
        </w:rPr>
      </w:pPr>
      <w:r w:rsidRPr="00982ED7">
        <w:rPr>
          <w:rStyle w:val="normaltextrun"/>
        </w:rPr>
        <w:t>What shared experience, interest or need brings people together?</w:t>
      </w:r>
      <w:r w:rsidRPr="00982ED7">
        <w:rPr>
          <w:rStyle w:val="eop"/>
        </w:rPr>
        <w:t> </w:t>
      </w:r>
    </w:p>
    <w:p w14:paraId="2C77DEC8" w14:textId="77777777" w:rsidR="00982ED7" w:rsidRDefault="00B06BB5" w:rsidP="00AD3538">
      <w:pPr>
        <w:pStyle w:val="Newnormal"/>
        <w:rPr>
          <w:rStyle w:val="normaltextrun"/>
        </w:rPr>
      </w:pPr>
      <w:r w:rsidRPr="00B06BB5">
        <w:rPr>
          <w:rStyle w:val="normaltextrun"/>
        </w:rPr>
        <w:t>You may also want to think about things such as age, location, culture, communication needs or access needs</w:t>
      </w:r>
      <w:r w:rsidR="00AD3538">
        <w:rPr>
          <w:rStyle w:val="normaltextrun"/>
        </w:rPr>
        <w:t>.</w:t>
      </w:r>
    </w:p>
    <w:p w14:paraId="3F338467" w14:textId="1CF3B49A" w:rsidR="00943AA4" w:rsidRPr="00B06BB5" w:rsidRDefault="00982ED7" w:rsidP="00982ED7">
      <w:pPr>
        <w:pStyle w:val="Newbox"/>
      </w:pPr>
      <w:r>
        <w:t>Notes:</w:t>
      </w:r>
      <w:sdt>
        <w:sdtPr>
          <w:alias w:val="5. Is there anything else you would like to add?"/>
          <w:tag w:val="answer-6"/>
          <w:id w:val="900006"/>
          <w:lock w:val="sdtLocked"/>
          <w:showingPlcHdr/>
        </w:sdtPr>
        <w:sdtContent>
          <w:r>
            <w:t xml:space="preserve">     </w:t>
          </w:r>
        </w:sdtContent>
      </w:sdt>
    </w:p>
    <w:p w14:paraId="366B2D13" w14:textId="4470759D" w:rsidR="00943AA4" w:rsidRPr="00B06BB5" w:rsidRDefault="00943AA4" w:rsidP="00982ED7">
      <w:pPr>
        <w:pStyle w:val="Heading3"/>
      </w:pPr>
      <w:r w:rsidRPr="00B06BB5">
        <w:rPr>
          <w:rStyle w:val="normaltextrun"/>
        </w:rPr>
        <w:t>Who could you speak with to test interest?</w:t>
      </w:r>
      <w:r w:rsidRPr="00B06BB5">
        <w:rPr>
          <w:rStyle w:val="eop"/>
        </w:rPr>
        <w:t> </w:t>
      </w:r>
    </w:p>
    <w:p w14:paraId="2F160750" w14:textId="6F160D5C" w:rsidR="00943AA4" w:rsidRPr="00982ED7" w:rsidRDefault="00943AA4" w:rsidP="00982ED7">
      <w:pPr>
        <w:pStyle w:val="Newnormal"/>
      </w:pPr>
      <w:r w:rsidRPr="00982ED7">
        <w:rPr>
          <w:rStyle w:val="normaltextrun"/>
        </w:rPr>
        <w:t>Think about potential members you could talk with about your idea.</w:t>
      </w:r>
      <w:r w:rsidRPr="00982ED7">
        <w:rPr>
          <w:rStyle w:val="eop"/>
        </w:rPr>
        <w:t> </w:t>
      </w:r>
    </w:p>
    <w:p w14:paraId="7B235217" w14:textId="77777777" w:rsidR="00943AA4" w:rsidRPr="00AD3538" w:rsidRDefault="00943AA4" w:rsidP="00AD3538">
      <w:pPr>
        <w:pStyle w:val="Newbox"/>
      </w:pPr>
      <w:r w:rsidRPr="00AD3538">
        <w:rPr>
          <w:rStyle w:val="normaltextrun"/>
        </w:rPr>
        <w:t>Notes:</w:t>
      </w:r>
      <w:r w:rsidRPr="00AD3538">
        <w:rPr>
          <w:rStyle w:val="eop"/>
        </w:rPr>
        <w:t> </w:t>
      </w:r>
    </w:p>
    <w:p w14:paraId="34B01452" w14:textId="566B76E8" w:rsidR="00943AA4" w:rsidRPr="00982ED7" w:rsidRDefault="00943AA4" w:rsidP="00982ED7">
      <w:pPr>
        <w:pStyle w:val="Heading2"/>
      </w:pPr>
      <w:r w:rsidRPr="00982ED7">
        <w:rPr>
          <w:rStyle w:val="normaltextrun"/>
        </w:rPr>
        <w:lastRenderedPageBreak/>
        <w:t>Step 3: Plan the practical details</w:t>
      </w:r>
      <w:r w:rsidRPr="00982ED7">
        <w:rPr>
          <w:rStyle w:val="eop"/>
        </w:rPr>
        <w:t> </w:t>
      </w:r>
    </w:p>
    <w:p w14:paraId="3C083A7D" w14:textId="5311F13A" w:rsidR="00943AA4" w:rsidRPr="00982ED7" w:rsidRDefault="00943AA4" w:rsidP="00982ED7">
      <w:pPr>
        <w:pStyle w:val="Heading3"/>
      </w:pPr>
      <w:r w:rsidRPr="00B06BB5">
        <w:rPr>
          <w:rStyle w:val="normaltextrun"/>
          <w:b/>
          <w:bCs/>
        </w:rPr>
        <w:t>Meeting format</w:t>
      </w:r>
      <w:r w:rsidR="00B06BB5">
        <w:rPr>
          <w:rStyle w:val="eop"/>
        </w:rPr>
        <w:t xml:space="preserve">: </w:t>
      </w:r>
      <w:r w:rsidR="00B06BB5">
        <w:rPr>
          <w:rStyle w:val="normaltextrun"/>
        </w:rPr>
        <w:t>w</w:t>
      </w:r>
      <w:r w:rsidRPr="00B06BB5">
        <w:rPr>
          <w:rStyle w:val="normaltextrun"/>
        </w:rPr>
        <w:t>ill your group meet in person, online or both?</w:t>
      </w:r>
      <w:r w:rsidRPr="00B06BB5">
        <w:rPr>
          <w:rStyle w:val="eop"/>
        </w:rPr>
        <w:t> </w:t>
      </w:r>
    </w:p>
    <w:p w14:paraId="22B89784" w14:textId="77777777" w:rsidR="00943AA4" w:rsidRDefault="00943AA4" w:rsidP="00982ED7">
      <w:pPr>
        <w:pStyle w:val="Newbox"/>
        <w:rPr>
          <w:rFonts w:ascii="Segoe UI" w:hAnsi="Segoe UI"/>
          <w:sz w:val="18"/>
          <w:szCs w:val="18"/>
        </w:rPr>
      </w:pPr>
      <w:r>
        <w:rPr>
          <w:rStyle w:val="normaltextrun"/>
          <w:rFonts w:ascii="Aptos" w:hAnsi="Aptos" w:cs="Segoe UI"/>
        </w:rPr>
        <w:t>Notes:</w:t>
      </w:r>
      <w:r>
        <w:rPr>
          <w:rStyle w:val="eop"/>
          <w:rFonts w:ascii="Aptos" w:hAnsi="Aptos" w:cs="Segoe UI"/>
        </w:rPr>
        <w:t> </w:t>
      </w:r>
    </w:p>
    <w:p w14:paraId="5C6EEE75" w14:textId="61B1EA63" w:rsidR="00943AA4" w:rsidRPr="00B06BB5" w:rsidRDefault="00943AA4" w:rsidP="00982ED7">
      <w:pPr>
        <w:pStyle w:val="Heading3"/>
      </w:pPr>
      <w:r w:rsidRPr="00B06BB5">
        <w:rPr>
          <w:rStyle w:val="normaltextrun"/>
          <w:b/>
          <w:bCs/>
        </w:rPr>
        <w:t>Meeting frequency</w:t>
      </w:r>
      <w:r w:rsidR="00B06BB5" w:rsidRPr="00B06BB5">
        <w:rPr>
          <w:rStyle w:val="eop"/>
          <w:b/>
          <w:bCs/>
        </w:rPr>
        <w:t xml:space="preserve">: </w:t>
      </w:r>
      <w:r w:rsidR="00B06BB5" w:rsidRPr="00B06BB5">
        <w:rPr>
          <w:rStyle w:val="normaltextrun"/>
        </w:rPr>
        <w:t>h</w:t>
      </w:r>
      <w:r w:rsidRPr="00B06BB5">
        <w:rPr>
          <w:rStyle w:val="normaltextrun"/>
        </w:rPr>
        <w:t>ow often will your group meet?</w:t>
      </w:r>
      <w:r w:rsidRPr="00B06BB5">
        <w:rPr>
          <w:rStyle w:val="eop"/>
        </w:rPr>
        <w:t> </w:t>
      </w:r>
    </w:p>
    <w:p w14:paraId="04FC9CEF" w14:textId="53AD3AFF" w:rsidR="00943AA4" w:rsidRPr="00982ED7" w:rsidRDefault="00943AA4" w:rsidP="00943AA4">
      <w:pPr>
        <w:pStyle w:val="Newnormal"/>
      </w:pPr>
      <w:r w:rsidRPr="00B06BB5">
        <w:rPr>
          <w:rStyle w:val="normaltextrun"/>
        </w:rPr>
        <w:t>Think about days and times that you can realistically manage and stick to. Having a consistent meeting time can make it easier for people to participate.</w:t>
      </w:r>
      <w:r w:rsidRPr="00B06BB5">
        <w:rPr>
          <w:rStyle w:val="eop"/>
        </w:rPr>
        <w:t> </w:t>
      </w:r>
    </w:p>
    <w:p w14:paraId="6A1D35B1" w14:textId="77777777" w:rsidR="00943AA4" w:rsidRDefault="00943AA4" w:rsidP="00982ED7">
      <w:pPr>
        <w:pStyle w:val="Newbox"/>
        <w:rPr>
          <w:rFonts w:ascii="Segoe UI" w:hAnsi="Segoe UI"/>
          <w:sz w:val="18"/>
          <w:szCs w:val="18"/>
        </w:rPr>
      </w:pPr>
      <w:r>
        <w:rPr>
          <w:rStyle w:val="normaltextrun"/>
          <w:rFonts w:ascii="Aptos" w:hAnsi="Aptos" w:cs="Segoe UI"/>
        </w:rPr>
        <w:t>Notes:</w:t>
      </w:r>
      <w:r>
        <w:rPr>
          <w:rStyle w:val="eop"/>
          <w:rFonts w:ascii="Aptos" w:hAnsi="Aptos" w:cs="Segoe UI"/>
        </w:rPr>
        <w:t> </w:t>
      </w:r>
    </w:p>
    <w:p w14:paraId="45F72B00" w14:textId="374DE14F" w:rsidR="00943AA4" w:rsidRPr="00982ED7" w:rsidRDefault="00943AA4" w:rsidP="00982ED7">
      <w:pPr>
        <w:pStyle w:val="Heading3"/>
      </w:pPr>
      <w:r w:rsidRPr="00982ED7">
        <w:rPr>
          <w:rStyle w:val="normaltextrun"/>
          <w:b/>
          <w:bCs/>
        </w:rPr>
        <w:t>Location or online platform</w:t>
      </w:r>
      <w:r w:rsidR="00982ED7" w:rsidRPr="00982ED7">
        <w:rPr>
          <w:rStyle w:val="normaltextrun"/>
          <w:b/>
          <w:bCs/>
        </w:rPr>
        <w:t>:</w:t>
      </w:r>
      <w:r w:rsidR="00982ED7" w:rsidRPr="00982ED7">
        <w:rPr>
          <w:rStyle w:val="normaltextrun"/>
        </w:rPr>
        <w:t xml:space="preserve"> where </w:t>
      </w:r>
      <w:r w:rsidRPr="00982ED7">
        <w:rPr>
          <w:rStyle w:val="normaltextrun"/>
        </w:rPr>
        <w:t>will your group meet, or which online platform will you use?</w:t>
      </w:r>
      <w:r w:rsidRPr="00982ED7">
        <w:rPr>
          <w:rStyle w:val="eop"/>
        </w:rPr>
        <w:t> </w:t>
      </w:r>
    </w:p>
    <w:p w14:paraId="0B730134" w14:textId="28E0F3E6" w:rsidR="00943AA4" w:rsidRDefault="00943AA4" w:rsidP="00982ED7">
      <w:pPr>
        <w:pStyle w:val="Newbox"/>
        <w:rPr>
          <w:rFonts w:ascii="Segoe UI" w:hAnsi="Segoe UI"/>
          <w:sz w:val="18"/>
          <w:szCs w:val="18"/>
        </w:rPr>
      </w:pPr>
      <w:r>
        <w:rPr>
          <w:rStyle w:val="eop"/>
          <w:rFonts w:ascii="Aptos" w:hAnsi="Aptos" w:cs="Segoe UI"/>
        </w:rPr>
        <w:t> </w:t>
      </w:r>
      <w:r>
        <w:rPr>
          <w:rStyle w:val="normaltextrun"/>
          <w:rFonts w:ascii="Aptos" w:hAnsi="Aptos" w:cs="Segoe UI"/>
        </w:rPr>
        <w:t>Notes:</w:t>
      </w:r>
      <w:r>
        <w:rPr>
          <w:rStyle w:val="eop"/>
          <w:rFonts w:ascii="Aptos" w:hAnsi="Aptos" w:cs="Segoe UI"/>
        </w:rPr>
        <w:t>  </w:t>
      </w:r>
    </w:p>
    <w:p w14:paraId="21ADE6C9" w14:textId="76EB5BCF" w:rsidR="00943AA4" w:rsidRDefault="00943AA4" w:rsidP="00982ED7">
      <w:pPr>
        <w:pStyle w:val="Heading2"/>
        <w:rPr>
          <w:rFonts w:ascii="Segoe UI" w:hAnsi="Segoe UI"/>
          <w:sz w:val="18"/>
          <w:szCs w:val="18"/>
        </w:rPr>
      </w:pPr>
      <w:r>
        <w:rPr>
          <w:rStyle w:val="normaltextrun"/>
          <w:rFonts w:ascii="Aptos" w:hAnsi="Aptos" w:cs="Segoe UI"/>
          <w:b/>
          <w:bCs/>
        </w:rPr>
        <w:t>Meeting structure</w:t>
      </w:r>
      <w:r w:rsidR="00982ED7">
        <w:rPr>
          <w:rStyle w:val="eop"/>
          <w:rFonts w:ascii="Aptos" w:hAnsi="Aptos" w:cs="Segoe UI"/>
        </w:rPr>
        <w:t>: w</w:t>
      </w:r>
      <w:r>
        <w:rPr>
          <w:rStyle w:val="normaltextrun"/>
          <w:rFonts w:ascii="Aptos" w:hAnsi="Aptos" w:cs="Segoe UI"/>
        </w:rPr>
        <w:t>hat simple structure could you use for your meetings?</w:t>
      </w:r>
      <w:r>
        <w:rPr>
          <w:rStyle w:val="eop"/>
          <w:rFonts w:ascii="Aptos" w:hAnsi="Aptos" w:cs="Segoe UI"/>
        </w:rPr>
        <w:t> </w:t>
      </w:r>
    </w:p>
    <w:p w14:paraId="277B7A1F" w14:textId="77777777" w:rsidR="00943AA4" w:rsidRPr="00982ED7" w:rsidRDefault="00943AA4" w:rsidP="00982ED7">
      <w:pPr>
        <w:pStyle w:val="Newnormal"/>
      </w:pPr>
      <w:r w:rsidRPr="00982ED7">
        <w:rPr>
          <w:rStyle w:val="normaltextrun"/>
        </w:rPr>
        <w:t>You can change this as the group develops.</w:t>
      </w:r>
      <w:r w:rsidRPr="00982ED7">
        <w:rPr>
          <w:rStyle w:val="eop"/>
        </w:rPr>
        <w:t> </w:t>
      </w:r>
    </w:p>
    <w:p w14:paraId="37C38A32" w14:textId="1F4569D8" w:rsidR="00943AA4" w:rsidRPr="00982ED7" w:rsidRDefault="00943AA4" w:rsidP="00982ED7">
      <w:pPr>
        <w:pStyle w:val="Newbox"/>
      </w:pPr>
      <w:r w:rsidRPr="00982ED7">
        <w:rPr>
          <w:rStyle w:val="eop"/>
        </w:rPr>
        <w:t> </w:t>
      </w:r>
      <w:r w:rsidRPr="00982ED7">
        <w:rPr>
          <w:rStyle w:val="normaltextrun"/>
        </w:rPr>
        <w:t>Notes:</w:t>
      </w:r>
      <w:r w:rsidRPr="00982ED7">
        <w:rPr>
          <w:rStyle w:val="eop"/>
        </w:rPr>
        <w:t> </w:t>
      </w:r>
    </w:p>
    <w:p w14:paraId="08FA597A" w14:textId="4E9DC2F0" w:rsidR="00943AA4" w:rsidRPr="00982ED7" w:rsidRDefault="00943AA4" w:rsidP="00982ED7">
      <w:pPr>
        <w:pStyle w:val="Heading3"/>
      </w:pPr>
      <w:r w:rsidRPr="00982ED7">
        <w:rPr>
          <w:rStyle w:val="normaltextrun"/>
          <w:b/>
          <w:bCs/>
        </w:rPr>
        <w:lastRenderedPageBreak/>
        <w:t>How will people join?</w:t>
      </w:r>
      <w:r w:rsidRPr="00982ED7">
        <w:rPr>
          <w:rStyle w:val="eop"/>
        </w:rPr>
        <w:t> </w:t>
      </w:r>
      <w:r w:rsidR="00982ED7" w:rsidRPr="00982ED7">
        <w:t>If</w:t>
      </w:r>
      <w:r w:rsidRPr="00982ED7">
        <w:rPr>
          <w:rStyle w:val="normaltextrun"/>
        </w:rPr>
        <w:t xml:space="preserve"> needed, how will people register for your group or contact you to ask about joining?</w:t>
      </w:r>
      <w:r w:rsidRPr="00982ED7">
        <w:rPr>
          <w:rStyle w:val="eop"/>
        </w:rPr>
        <w:t> </w:t>
      </w:r>
    </w:p>
    <w:p w14:paraId="75CCE35C" w14:textId="6F63160B" w:rsidR="00943AA4" w:rsidRDefault="00943AA4" w:rsidP="00982ED7">
      <w:pPr>
        <w:pStyle w:val="Newbox"/>
        <w:rPr>
          <w:rFonts w:ascii="Segoe UI" w:hAnsi="Segoe UI"/>
          <w:sz w:val="18"/>
          <w:szCs w:val="18"/>
        </w:rPr>
      </w:pPr>
      <w:r>
        <w:rPr>
          <w:rStyle w:val="eop"/>
          <w:rFonts w:ascii="Aptos" w:hAnsi="Aptos" w:cs="Segoe UI"/>
        </w:rPr>
        <w:t> </w:t>
      </w:r>
      <w:r>
        <w:rPr>
          <w:rStyle w:val="normaltextrun"/>
          <w:rFonts w:ascii="Aptos" w:hAnsi="Aptos" w:cs="Segoe UI"/>
        </w:rPr>
        <w:t>Notes:</w:t>
      </w:r>
      <w:r>
        <w:rPr>
          <w:rStyle w:val="eop"/>
          <w:rFonts w:ascii="Aptos" w:hAnsi="Aptos" w:cs="Segoe UI"/>
        </w:rPr>
        <w:t> </w:t>
      </w:r>
    </w:p>
    <w:p w14:paraId="503B4186" w14:textId="77777777" w:rsidR="00943AA4" w:rsidRPr="00982ED7" w:rsidRDefault="00943AA4" w:rsidP="00982ED7">
      <w:pPr>
        <w:pStyle w:val="Heading2"/>
      </w:pPr>
      <w:r w:rsidRPr="00982ED7">
        <w:rPr>
          <w:rStyle w:val="normaltextrun"/>
        </w:rPr>
        <w:t>Step 4: Identify supports and resources</w:t>
      </w:r>
      <w:r w:rsidRPr="00982ED7">
        <w:rPr>
          <w:rStyle w:val="eop"/>
        </w:rPr>
        <w:t> </w:t>
      </w:r>
    </w:p>
    <w:p w14:paraId="15C0410F" w14:textId="36DC1247" w:rsidR="00943AA4" w:rsidRPr="00982ED7" w:rsidRDefault="00943AA4" w:rsidP="00982ED7">
      <w:pPr>
        <w:pStyle w:val="Heading3"/>
      </w:pPr>
      <w:r w:rsidRPr="00982ED7">
        <w:rPr>
          <w:rStyle w:val="normaltextrun"/>
          <w:b/>
          <w:bCs/>
        </w:rPr>
        <w:t>Accessibility requirements</w:t>
      </w:r>
      <w:r w:rsidR="00982ED7" w:rsidRPr="00982ED7">
        <w:rPr>
          <w:rStyle w:val="eop"/>
          <w:b/>
          <w:bCs/>
        </w:rPr>
        <w:t>:</w:t>
      </w:r>
      <w:r w:rsidR="00982ED7" w:rsidRPr="00982ED7">
        <w:rPr>
          <w:rStyle w:val="eop"/>
        </w:rPr>
        <w:t xml:space="preserve"> w</w:t>
      </w:r>
      <w:r w:rsidRPr="00982ED7">
        <w:rPr>
          <w:rStyle w:val="normaltextrun"/>
        </w:rPr>
        <w:t>hat accessibility arrangements or supports might your group need?</w:t>
      </w:r>
      <w:r w:rsidRPr="00982ED7">
        <w:rPr>
          <w:rStyle w:val="eop"/>
        </w:rPr>
        <w:t> </w:t>
      </w:r>
    </w:p>
    <w:p w14:paraId="0B8CAB0D" w14:textId="77777777" w:rsidR="00943AA4" w:rsidRPr="00982ED7" w:rsidRDefault="00943AA4" w:rsidP="00982ED7">
      <w:pPr>
        <w:pStyle w:val="Newnormal"/>
      </w:pPr>
      <w:r w:rsidRPr="00982ED7">
        <w:rPr>
          <w:rStyle w:val="normaltextrun"/>
        </w:rPr>
        <w:t>Think about the venue, technology, communication, materials and other access requirements.</w:t>
      </w:r>
      <w:r w:rsidRPr="00982ED7">
        <w:rPr>
          <w:rStyle w:val="eop"/>
        </w:rPr>
        <w:t> </w:t>
      </w:r>
    </w:p>
    <w:p w14:paraId="278EB5C4" w14:textId="32D3350B" w:rsidR="00943AA4" w:rsidRDefault="00943AA4" w:rsidP="00982ED7">
      <w:pPr>
        <w:pStyle w:val="Newbox"/>
        <w:rPr>
          <w:rFonts w:ascii="Segoe UI" w:hAnsi="Segoe UI"/>
          <w:sz w:val="18"/>
          <w:szCs w:val="18"/>
        </w:rPr>
      </w:pPr>
      <w:r>
        <w:rPr>
          <w:rStyle w:val="eop"/>
          <w:rFonts w:ascii="Aptos" w:hAnsi="Aptos" w:cs="Segoe UI"/>
        </w:rPr>
        <w:t> </w:t>
      </w:r>
      <w:r>
        <w:rPr>
          <w:rStyle w:val="normaltextrun"/>
          <w:rFonts w:ascii="Aptos" w:hAnsi="Aptos" w:cs="Segoe UI"/>
        </w:rPr>
        <w:t>Notes:</w:t>
      </w:r>
      <w:r>
        <w:rPr>
          <w:rStyle w:val="eop"/>
          <w:rFonts w:ascii="Aptos" w:hAnsi="Aptos" w:cs="Segoe UI"/>
        </w:rPr>
        <w:t>  </w:t>
      </w:r>
    </w:p>
    <w:p w14:paraId="2EF65E4E" w14:textId="42A7F1F8" w:rsidR="00943AA4" w:rsidRPr="00982ED7" w:rsidRDefault="00943AA4" w:rsidP="00982ED7">
      <w:pPr>
        <w:pStyle w:val="Heading3"/>
      </w:pPr>
      <w:r w:rsidRPr="00982ED7">
        <w:rPr>
          <w:rStyle w:val="normaltextrun"/>
          <w:b/>
          <w:bCs/>
        </w:rPr>
        <w:t>Other resources</w:t>
      </w:r>
      <w:r w:rsidR="00982ED7" w:rsidRPr="00982ED7">
        <w:rPr>
          <w:rStyle w:val="eop"/>
          <w:b/>
          <w:bCs/>
        </w:rPr>
        <w:t>:</w:t>
      </w:r>
      <w:r w:rsidR="00982ED7" w:rsidRPr="00982ED7">
        <w:rPr>
          <w:rStyle w:val="eop"/>
        </w:rPr>
        <w:t xml:space="preserve"> w</w:t>
      </w:r>
      <w:r w:rsidRPr="00982ED7">
        <w:rPr>
          <w:rStyle w:val="normaltextrun"/>
        </w:rPr>
        <w:t>hat materials, technology or other resources might you need?</w:t>
      </w:r>
      <w:r w:rsidRPr="00982ED7">
        <w:rPr>
          <w:rStyle w:val="eop"/>
        </w:rPr>
        <w:t> </w:t>
      </w:r>
    </w:p>
    <w:p w14:paraId="543C2644" w14:textId="3AED9BF3" w:rsidR="00943AA4" w:rsidRPr="00982ED7" w:rsidRDefault="00943AA4" w:rsidP="00982ED7">
      <w:pPr>
        <w:pStyle w:val="Newbox"/>
      </w:pPr>
      <w:r w:rsidRPr="00982ED7">
        <w:rPr>
          <w:rStyle w:val="eop"/>
        </w:rPr>
        <w:t> </w:t>
      </w:r>
      <w:r w:rsidRPr="00982ED7">
        <w:rPr>
          <w:rStyle w:val="normaltextrun"/>
        </w:rPr>
        <w:t>Notes:</w:t>
      </w:r>
      <w:r w:rsidRPr="00982ED7">
        <w:rPr>
          <w:rStyle w:val="eop"/>
        </w:rPr>
        <w:t> </w:t>
      </w:r>
      <w:r>
        <w:rPr>
          <w:rStyle w:val="eop"/>
          <w:rFonts w:ascii="Aptos" w:hAnsi="Aptos" w:cs="Segoe UI"/>
        </w:rPr>
        <w:t> </w:t>
      </w:r>
    </w:p>
    <w:p w14:paraId="450D299B" w14:textId="11CF2778" w:rsidR="00943AA4" w:rsidRPr="00982ED7" w:rsidRDefault="00943AA4" w:rsidP="00982ED7">
      <w:pPr>
        <w:pStyle w:val="Heading3"/>
      </w:pPr>
      <w:r w:rsidRPr="00982ED7">
        <w:rPr>
          <w:rStyle w:val="normaltextrun"/>
          <w:b/>
          <w:bCs/>
        </w:rPr>
        <w:t>People who could help</w:t>
      </w:r>
      <w:r w:rsidR="00982ED7" w:rsidRPr="00982ED7">
        <w:rPr>
          <w:rStyle w:val="eop"/>
          <w:b/>
          <w:bCs/>
        </w:rPr>
        <w:t>:</w:t>
      </w:r>
      <w:r w:rsidR="00982ED7" w:rsidRPr="00982ED7">
        <w:rPr>
          <w:rStyle w:val="eop"/>
        </w:rPr>
        <w:t xml:space="preserve"> a</w:t>
      </w:r>
      <w:r w:rsidRPr="00982ED7">
        <w:rPr>
          <w:rStyle w:val="normaltextrun"/>
        </w:rPr>
        <w:t>re there people who could help you coordinate or facilitate the group?</w:t>
      </w:r>
      <w:r w:rsidRPr="00982ED7">
        <w:rPr>
          <w:rStyle w:val="eop"/>
        </w:rPr>
        <w:t> </w:t>
      </w:r>
    </w:p>
    <w:p w14:paraId="2501F5A1" w14:textId="77777777" w:rsidR="00943AA4" w:rsidRPr="00982ED7" w:rsidRDefault="00943AA4" w:rsidP="00982ED7">
      <w:pPr>
        <w:pStyle w:val="Newnormal"/>
      </w:pPr>
      <w:r w:rsidRPr="00982ED7">
        <w:rPr>
          <w:rStyle w:val="normaltextrun"/>
        </w:rPr>
        <w:t>Write down their names and contact details.</w:t>
      </w:r>
      <w:r w:rsidRPr="00982ED7">
        <w:rPr>
          <w:rStyle w:val="eop"/>
        </w:rPr>
        <w:t> </w:t>
      </w:r>
    </w:p>
    <w:p w14:paraId="32677661" w14:textId="0666E2A9" w:rsidR="00943AA4" w:rsidRDefault="00943AA4" w:rsidP="00982ED7">
      <w:pPr>
        <w:pStyle w:val="Newbox"/>
        <w:rPr>
          <w:rFonts w:ascii="Segoe UI" w:hAnsi="Segoe UI"/>
          <w:sz w:val="18"/>
          <w:szCs w:val="18"/>
        </w:rPr>
      </w:pPr>
      <w:r>
        <w:rPr>
          <w:rStyle w:val="eop"/>
          <w:rFonts w:ascii="Aptos" w:hAnsi="Aptos" w:cs="Segoe UI"/>
        </w:rPr>
        <w:lastRenderedPageBreak/>
        <w:t> </w:t>
      </w:r>
      <w:r>
        <w:rPr>
          <w:rStyle w:val="normaltextrun"/>
          <w:rFonts w:ascii="Aptos" w:hAnsi="Aptos" w:cs="Segoe UI"/>
        </w:rPr>
        <w:t>Notes:</w:t>
      </w:r>
      <w:r>
        <w:rPr>
          <w:rStyle w:val="eop"/>
          <w:rFonts w:ascii="Aptos" w:hAnsi="Aptos" w:cs="Segoe UI"/>
        </w:rPr>
        <w:t>  </w:t>
      </w:r>
    </w:p>
    <w:p w14:paraId="0361F5B3" w14:textId="5D13F59B" w:rsidR="00943AA4" w:rsidRPr="006069DE" w:rsidRDefault="00943AA4" w:rsidP="006069DE">
      <w:pPr>
        <w:pStyle w:val="Heading3"/>
      </w:pPr>
      <w:r w:rsidRPr="006069DE">
        <w:rPr>
          <w:rStyle w:val="normaltextrun"/>
          <w:b/>
          <w:bCs/>
        </w:rPr>
        <w:t>Local organisations</w:t>
      </w:r>
      <w:r w:rsidR="00982ED7" w:rsidRPr="006069DE">
        <w:rPr>
          <w:rStyle w:val="eop"/>
          <w:b/>
          <w:bCs/>
        </w:rPr>
        <w:t>:</w:t>
      </w:r>
      <w:r w:rsidR="00982ED7" w:rsidRPr="006069DE">
        <w:rPr>
          <w:rStyle w:val="eop"/>
        </w:rPr>
        <w:t xml:space="preserve"> </w:t>
      </w:r>
      <w:r w:rsidRPr="006069DE">
        <w:rPr>
          <w:rStyle w:val="normaltextrun"/>
        </w:rPr>
        <w:t>Are there local organisations that might be able to promote or support your group?</w:t>
      </w:r>
      <w:r w:rsidRPr="006069DE">
        <w:rPr>
          <w:rStyle w:val="eop"/>
        </w:rPr>
        <w:t> </w:t>
      </w:r>
    </w:p>
    <w:p w14:paraId="601B9823" w14:textId="77777777" w:rsidR="00943AA4" w:rsidRPr="006069DE" w:rsidRDefault="00943AA4" w:rsidP="006069DE">
      <w:pPr>
        <w:pStyle w:val="Newnormal"/>
      </w:pPr>
      <w:r w:rsidRPr="006069DE">
        <w:rPr>
          <w:rStyle w:val="normaltextrun"/>
        </w:rPr>
        <w:t>Write down the organisation and a contact person if you know one.</w:t>
      </w:r>
      <w:r w:rsidRPr="006069DE">
        <w:rPr>
          <w:rStyle w:val="eop"/>
        </w:rPr>
        <w:t> </w:t>
      </w:r>
    </w:p>
    <w:p w14:paraId="2D900322" w14:textId="363B0BF6" w:rsidR="00A6065D" w:rsidRPr="006069DE" w:rsidRDefault="00943AA4" w:rsidP="006069DE">
      <w:pPr>
        <w:pStyle w:val="Newbox"/>
        <w:rPr>
          <w:rFonts w:ascii="Segoe UI" w:hAnsi="Segoe UI"/>
          <w:sz w:val="18"/>
          <w:szCs w:val="18"/>
        </w:rPr>
      </w:pPr>
      <w:r>
        <w:rPr>
          <w:rStyle w:val="normaltextrun"/>
          <w:rFonts w:ascii="Aptos" w:hAnsi="Aptos" w:cs="Segoe UI"/>
        </w:rPr>
        <w:t>Notes:</w:t>
      </w:r>
      <w:r>
        <w:rPr>
          <w:rStyle w:val="eop"/>
          <w:rFonts w:ascii="Aptos" w:hAnsi="Aptos" w:cs="Segoe UI"/>
        </w:rPr>
        <w:t> </w:t>
      </w:r>
    </w:p>
    <w:p w14:paraId="08D4FE7B" w14:textId="05CDE83F" w:rsidR="00A6065D" w:rsidRPr="000E2DD6" w:rsidRDefault="00000000">
      <w:pPr>
        <w:pStyle w:val="Heading1"/>
      </w:pPr>
      <w:r w:rsidRPr="000E2DD6">
        <w:t xml:space="preserve">Your </w:t>
      </w:r>
      <w:r w:rsidR="006069DE">
        <w:t>reflections</w:t>
      </w:r>
    </w:p>
    <w:p w14:paraId="6E3360F7" w14:textId="23946F2A" w:rsidR="00A6065D" w:rsidRPr="000E2DD6" w:rsidRDefault="00000000">
      <w:pPr>
        <w:rPr>
          <w:color w:val="293792"/>
        </w:rPr>
      </w:pPr>
      <w:r w:rsidRPr="000E2DD6">
        <w:rPr>
          <w:color w:val="293792"/>
        </w:rPr>
        <w:t xml:space="preserve">Use this space </w:t>
      </w:r>
      <w:r w:rsidR="000740D7">
        <w:rPr>
          <w:color w:val="293792"/>
        </w:rPr>
        <w:t>to jot down</w:t>
      </w:r>
      <w:r w:rsidRPr="000E2DD6">
        <w:rPr>
          <w:color w:val="293792"/>
        </w:rPr>
        <w:t xml:space="preserve"> </w:t>
      </w:r>
      <w:r w:rsidR="000740D7">
        <w:rPr>
          <w:color w:val="293792"/>
        </w:rPr>
        <w:t>any</w:t>
      </w:r>
      <w:r w:rsidR="006069DE">
        <w:rPr>
          <w:color w:val="293792"/>
        </w:rPr>
        <w:t xml:space="preserve"> questions or ideas </w:t>
      </w:r>
      <w:r w:rsidRPr="000E2DD6">
        <w:rPr>
          <w:color w:val="293792"/>
        </w:rPr>
        <w:t xml:space="preserve">you want to </w:t>
      </w:r>
      <w:r w:rsidR="000740D7">
        <w:rPr>
          <w:color w:val="293792"/>
        </w:rPr>
        <w:t xml:space="preserve">make a note of and </w:t>
      </w:r>
      <w:r w:rsidRPr="000E2DD6">
        <w:rPr>
          <w:color w:val="293792"/>
        </w:rPr>
        <w:t>come back to</w:t>
      </w:r>
      <w:r w:rsidR="000740D7">
        <w:rPr>
          <w:color w:val="293792"/>
        </w:rPr>
        <w:t xml:space="preserve"> later.</w:t>
      </w:r>
    </w:p>
    <w:sdt>
      <w:sdtPr>
        <w:rPr>
          <w:color w:val="293792"/>
        </w:rPr>
        <w:alias w:val="Your notes"/>
        <w:tag w:val="answer-7"/>
        <w:id w:val="900007"/>
        <w:lock w:val="sdtLocked"/>
        <w:showingPlcHdr/>
      </w:sdtPr>
      <w:sdtContent>
        <w:p w14:paraId="4FAE8E10" w14:textId="3EDFB462" w:rsidR="00A6065D" w:rsidRPr="000E2DD6" w:rsidRDefault="006069DE">
          <w:pPr>
            <w:pStyle w:val="AnswerBoxLarge"/>
            <w:rPr>
              <w:color w:val="293792"/>
            </w:rPr>
          </w:pPr>
          <w:r>
            <w:rPr>
              <w:color w:val="293792"/>
            </w:rPr>
            <w:t xml:space="preserve">     </w:t>
          </w:r>
        </w:p>
      </w:sdtContent>
    </w:sdt>
    <w:p w14:paraId="1B1D684F" w14:textId="27D5C3A8" w:rsidR="00A6065D" w:rsidRDefault="00A6065D" w:rsidP="000740D7">
      <w:pPr>
        <w:rPr>
          <w:color w:val="293792"/>
        </w:rPr>
      </w:pPr>
    </w:p>
    <w:p w14:paraId="26A5ED91" w14:textId="77777777" w:rsidR="00943AA4" w:rsidRDefault="00943AA4" w:rsidP="000740D7">
      <w:pPr>
        <w:rPr>
          <w:color w:val="293792"/>
        </w:rPr>
      </w:pPr>
    </w:p>
    <w:p w14:paraId="422806CD" w14:textId="77777777" w:rsidR="00943AA4" w:rsidRDefault="00943AA4" w:rsidP="000740D7">
      <w:pPr>
        <w:rPr>
          <w:color w:val="293792"/>
        </w:rPr>
      </w:pPr>
    </w:p>
    <w:p w14:paraId="67FDDF8B" w14:textId="77777777" w:rsidR="00943AA4" w:rsidRDefault="00943AA4" w:rsidP="000740D7">
      <w:pPr>
        <w:rPr>
          <w:color w:val="293792"/>
        </w:rPr>
      </w:pPr>
    </w:p>
    <w:p w14:paraId="709BC2CD" w14:textId="77777777" w:rsidR="00943AA4" w:rsidRDefault="00943AA4" w:rsidP="000740D7">
      <w:pPr>
        <w:rPr>
          <w:color w:val="293792"/>
        </w:rPr>
      </w:pPr>
    </w:p>
    <w:p w14:paraId="5F60B57F" w14:textId="77777777" w:rsidR="00943AA4" w:rsidRDefault="00943AA4" w:rsidP="00943AA4">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088D17BC" w14:textId="6B889E57" w:rsidR="00943AA4" w:rsidRDefault="00943AA4" w:rsidP="00943AA4">
      <w:pPr>
        <w:pStyle w:val="paragraph"/>
        <w:spacing w:before="0" w:beforeAutospacing="0" w:after="0" w:afterAutospacing="0"/>
        <w:textAlignment w:val="baseline"/>
        <w:rPr>
          <w:rFonts w:ascii="Segoe UI" w:hAnsi="Segoe UI" w:cs="Segoe UI"/>
          <w:sz w:val="18"/>
          <w:szCs w:val="18"/>
        </w:rPr>
      </w:pPr>
    </w:p>
    <w:p w14:paraId="1B5FC54F" w14:textId="77777777" w:rsidR="00943AA4" w:rsidRPr="000740D7" w:rsidRDefault="00943AA4" w:rsidP="000740D7">
      <w:pPr>
        <w:rPr>
          <w:color w:val="293792"/>
        </w:rPr>
      </w:pPr>
    </w:p>
    <w:sectPr w:rsidR="00943AA4" w:rsidRPr="000740D7">
      <w:headerReference w:type="default" r:id="rId9"/>
      <w:footerReference w:type="default" r:id="rId10"/>
      <w:pgSz w:w="11906" w:h="16838"/>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B5BA25" w14:textId="77777777" w:rsidR="00225891" w:rsidRDefault="00225891">
      <w:pPr>
        <w:spacing w:after="0" w:line="240" w:lineRule="auto"/>
      </w:pPr>
      <w:r>
        <w:separator/>
      </w:r>
    </w:p>
  </w:endnote>
  <w:endnote w:type="continuationSeparator" w:id="0">
    <w:p w14:paraId="6D3571C8" w14:textId="77777777" w:rsidR="00225891" w:rsidRDefault="00225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xend Deca">
    <w:altName w:val="Verdana"/>
    <w:panose1 w:val="020B0604020202020204"/>
    <w:charset w:val="4D"/>
    <w:family w:val="auto"/>
    <w:pitch w:val="variable"/>
    <w:sig w:usb0="A00000FF" w:usb1="4000205B" w:usb2="00000000" w:usb3="00000000" w:csb0="00000193" w:csb1="00000000"/>
  </w:font>
  <w:font w:name="Lexend Deca SemiBold">
    <w:altName w:val="Verdana"/>
    <w:panose1 w:val="020B0604020202020204"/>
    <w:charset w:val="4D"/>
    <w:family w:val="auto"/>
    <w:pitch w:val="variable"/>
    <w:sig w:usb0="A00000FF" w:usb1="4000205B" w:usb2="00000000" w:usb3="00000000" w:csb0="00000193"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74345" w14:textId="4A6CCDCB" w:rsidR="00A6065D" w:rsidRPr="000E2DD6" w:rsidRDefault="00000000">
    <w:pPr>
      <w:pBdr>
        <w:top w:val="single" w:sz="12" w:space="10" w:color="F15822"/>
      </w:pBdr>
      <w:tabs>
        <w:tab w:val="right" w:pos="9360"/>
      </w:tabs>
      <w:spacing w:after="0"/>
      <w:rPr>
        <w:color w:val="293792"/>
      </w:rPr>
    </w:pPr>
    <w:r w:rsidRPr="000E2DD6">
      <w:rPr>
        <w:color w:val="293792"/>
        <w:sz w:val="20"/>
        <w:szCs w:val="20"/>
      </w:rPr>
      <w:t>Peer</w:t>
    </w:r>
    <w:r w:rsidR="00C02746">
      <w:rPr>
        <w:color w:val="293792"/>
        <w:sz w:val="20"/>
        <w:szCs w:val="20"/>
      </w:rPr>
      <w:t xml:space="preserve"> </w:t>
    </w:r>
    <w:r w:rsidRPr="000E2DD6">
      <w:rPr>
        <w:color w:val="293792"/>
        <w:sz w:val="20"/>
        <w:szCs w:val="20"/>
      </w:rPr>
      <w:t xml:space="preserve">Connect — </w:t>
    </w:r>
    <w:r w:rsidR="00C02746">
      <w:rPr>
        <w:color w:val="293792"/>
        <w:sz w:val="20"/>
        <w:szCs w:val="20"/>
      </w:rPr>
      <w:t>Start a Peer Group Workbook</w:t>
    </w:r>
    <w:r w:rsidRPr="000E2DD6">
      <w:rPr>
        <w:color w:val="293792"/>
      </w:rPr>
      <w:tab/>
    </w:r>
    <w:r w:rsidRPr="000E2DD6">
      <w:rPr>
        <w:color w:val="293792"/>
        <w:sz w:val="20"/>
        <w:szCs w:val="20"/>
      </w:rPr>
      <w:t xml:space="preserve">Page </w:t>
    </w:r>
    <w:r w:rsidRPr="000E2DD6">
      <w:rPr>
        <w:color w:val="293792"/>
        <w:sz w:val="20"/>
        <w:szCs w:val="20"/>
      </w:rPr>
      <w:fldChar w:fldCharType="begin"/>
    </w:r>
    <w:r w:rsidRPr="000E2DD6">
      <w:rPr>
        <w:color w:val="293792"/>
        <w:sz w:val="20"/>
        <w:szCs w:val="20"/>
      </w:rPr>
      <w:instrText>PAGE</w:instrText>
    </w:r>
    <w:r w:rsidRPr="000E2DD6">
      <w:rPr>
        <w:color w:val="293792"/>
        <w:sz w:val="20"/>
        <w:szCs w:val="20"/>
      </w:rPr>
      <w:fldChar w:fldCharType="separate"/>
    </w:r>
    <w:r w:rsidR="008D389F" w:rsidRPr="000E2DD6">
      <w:rPr>
        <w:noProof/>
        <w:color w:val="293792"/>
        <w:sz w:val="20"/>
        <w:szCs w:val="20"/>
      </w:rPr>
      <w:t>2</w:t>
    </w:r>
    <w:r w:rsidRPr="000E2DD6">
      <w:rPr>
        <w:color w:val="293792"/>
        <w:sz w:val="20"/>
        <w:szCs w:val="20"/>
      </w:rPr>
      <w:fldChar w:fldCharType="end"/>
    </w:r>
    <w:r w:rsidRPr="000E2DD6">
      <w:rPr>
        <w:color w:val="293792"/>
        <w:sz w:val="20"/>
        <w:szCs w:val="20"/>
      </w:rPr>
      <w:t xml:space="preserve"> of </w:t>
    </w:r>
    <w:r w:rsidRPr="000E2DD6">
      <w:rPr>
        <w:color w:val="293792"/>
        <w:sz w:val="20"/>
        <w:szCs w:val="20"/>
      </w:rPr>
      <w:fldChar w:fldCharType="begin"/>
    </w:r>
    <w:r w:rsidRPr="000E2DD6">
      <w:rPr>
        <w:color w:val="293792"/>
        <w:sz w:val="20"/>
        <w:szCs w:val="20"/>
      </w:rPr>
      <w:instrText>NUMPAGES</w:instrText>
    </w:r>
    <w:r w:rsidRPr="000E2DD6">
      <w:rPr>
        <w:color w:val="293792"/>
        <w:sz w:val="20"/>
        <w:szCs w:val="20"/>
      </w:rPr>
      <w:fldChar w:fldCharType="separate"/>
    </w:r>
    <w:r w:rsidR="008D389F" w:rsidRPr="000E2DD6">
      <w:rPr>
        <w:noProof/>
        <w:color w:val="293792"/>
        <w:sz w:val="20"/>
        <w:szCs w:val="20"/>
      </w:rPr>
      <w:t>1</w:t>
    </w:r>
    <w:r w:rsidRPr="000E2DD6">
      <w:rPr>
        <w:color w:val="29379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6C1656" w14:textId="77777777" w:rsidR="00225891" w:rsidRDefault="00225891">
      <w:pPr>
        <w:spacing w:after="0" w:line="240" w:lineRule="auto"/>
      </w:pPr>
      <w:r>
        <w:separator/>
      </w:r>
    </w:p>
  </w:footnote>
  <w:footnote w:type="continuationSeparator" w:id="0">
    <w:p w14:paraId="339D3537" w14:textId="77777777" w:rsidR="00225891" w:rsidRDefault="00225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5242F" w14:textId="77777777" w:rsidR="00A6065D" w:rsidRDefault="00A6065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43880"/>
    <w:multiLevelType w:val="hybridMultilevel"/>
    <w:tmpl w:val="7338893C"/>
    <w:lvl w:ilvl="0" w:tplc="40D24E58">
      <w:start w:val="1"/>
      <w:numFmt w:val="bullet"/>
      <w:lvlText w:val="●"/>
      <w:lvlJc w:val="left"/>
      <w:pPr>
        <w:ind w:left="720" w:hanging="360"/>
      </w:pPr>
    </w:lvl>
    <w:lvl w:ilvl="1" w:tplc="D458AE84">
      <w:start w:val="1"/>
      <w:numFmt w:val="bullet"/>
      <w:lvlText w:val="○"/>
      <w:lvlJc w:val="left"/>
      <w:pPr>
        <w:ind w:left="1440" w:hanging="360"/>
      </w:pPr>
    </w:lvl>
    <w:lvl w:ilvl="2" w:tplc="A97A1EFC">
      <w:start w:val="1"/>
      <w:numFmt w:val="bullet"/>
      <w:lvlText w:val="■"/>
      <w:lvlJc w:val="left"/>
      <w:pPr>
        <w:ind w:left="2160" w:hanging="360"/>
      </w:pPr>
    </w:lvl>
    <w:lvl w:ilvl="3" w:tplc="01465320">
      <w:start w:val="1"/>
      <w:numFmt w:val="bullet"/>
      <w:lvlText w:val="●"/>
      <w:lvlJc w:val="left"/>
      <w:pPr>
        <w:ind w:left="2880" w:hanging="360"/>
      </w:pPr>
    </w:lvl>
    <w:lvl w:ilvl="4" w:tplc="79BA6366">
      <w:start w:val="1"/>
      <w:numFmt w:val="bullet"/>
      <w:lvlText w:val="○"/>
      <w:lvlJc w:val="left"/>
      <w:pPr>
        <w:ind w:left="3600" w:hanging="360"/>
      </w:pPr>
    </w:lvl>
    <w:lvl w:ilvl="5" w:tplc="BC861A40">
      <w:start w:val="1"/>
      <w:numFmt w:val="bullet"/>
      <w:lvlText w:val="■"/>
      <w:lvlJc w:val="left"/>
      <w:pPr>
        <w:ind w:left="4320" w:hanging="360"/>
      </w:pPr>
    </w:lvl>
    <w:lvl w:ilvl="6" w:tplc="51CEC6DC">
      <w:start w:val="1"/>
      <w:numFmt w:val="bullet"/>
      <w:lvlText w:val="●"/>
      <w:lvlJc w:val="left"/>
      <w:pPr>
        <w:ind w:left="5040" w:hanging="360"/>
      </w:pPr>
    </w:lvl>
    <w:lvl w:ilvl="7" w:tplc="998E8A3A">
      <w:start w:val="1"/>
      <w:numFmt w:val="bullet"/>
      <w:lvlText w:val="●"/>
      <w:lvlJc w:val="left"/>
      <w:pPr>
        <w:ind w:left="5760" w:hanging="360"/>
      </w:pPr>
    </w:lvl>
    <w:lvl w:ilvl="8" w:tplc="432A2D0C">
      <w:start w:val="1"/>
      <w:numFmt w:val="bullet"/>
      <w:lvlText w:val="●"/>
      <w:lvlJc w:val="left"/>
      <w:pPr>
        <w:ind w:left="6480" w:hanging="360"/>
      </w:pPr>
    </w:lvl>
  </w:abstractNum>
  <w:abstractNum w:abstractNumId="1" w15:restartNumberingAfterBreak="0">
    <w:nsid w:val="49DE176A"/>
    <w:multiLevelType w:val="hybridMultilevel"/>
    <w:tmpl w:val="F072CF36"/>
    <w:lvl w:ilvl="0" w:tplc="C898248C">
      <w:start w:val="1"/>
      <w:numFmt w:val="bullet"/>
      <w:lvlText w:val="•"/>
      <w:lvlJc w:val="left"/>
      <w:pPr>
        <w:ind w:left="720" w:hanging="360"/>
      </w:pPr>
      <w:rPr>
        <w:color w:val="293792"/>
      </w:rPr>
    </w:lvl>
    <w:lvl w:ilvl="1" w:tplc="5F581414">
      <w:start w:val="1"/>
      <w:numFmt w:val="bullet"/>
      <w:lvlText w:val="◦"/>
      <w:lvlJc w:val="left"/>
      <w:pPr>
        <w:ind w:left="1440" w:hanging="360"/>
      </w:pPr>
      <w:rPr>
        <w:color w:val="293792"/>
      </w:rPr>
    </w:lvl>
    <w:lvl w:ilvl="2" w:tplc="9C96C37C">
      <w:numFmt w:val="decimal"/>
      <w:lvlText w:val=""/>
      <w:lvlJc w:val="left"/>
    </w:lvl>
    <w:lvl w:ilvl="3" w:tplc="29449F6C">
      <w:numFmt w:val="decimal"/>
      <w:lvlText w:val=""/>
      <w:lvlJc w:val="left"/>
    </w:lvl>
    <w:lvl w:ilvl="4" w:tplc="59A6A8D2">
      <w:numFmt w:val="decimal"/>
      <w:lvlText w:val=""/>
      <w:lvlJc w:val="left"/>
    </w:lvl>
    <w:lvl w:ilvl="5" w:tplc="296098FA">
      <w:numFmt w:val="decimal"/>
      <w:lvlText w:val=""/>
      <w:lvlJc w:val="left"/>
    </w:lvl>
    <w:lvl w:ilvl="6" w:tplc="49244234">
      <w:numFmt w:val="decimal"/>
      <w:lvlText w:val=""/>
      <w:lvlJc w:val="left"/>
    </w:lvl>
    <w:lvl w:ilvl="7" w:tplc="49F83208">
      <w:numFmt w:val="decimal"/>
      <w:lvlText w:val=""/>
      <w:lvlJc w:val="left"/>
    </w:lvl>
    <w:lvl w:ilvl="8" w:tplc="D032C67A">
      <w:numFmt w:val="decimal"/>
      <w:lvlText w:val=""/>
      <w:lvlJc w:val="left"/>
    </w:lvl>
  </w:abstractNum>
  <w:num w:numId="1" w16cid:durableId="1932927453">
    <w:abstractNumId w:val="0"/>
    <w:lvlOverride w:ilvl="0">
      <w:startOverride w:val="1"/>
    </w:lvlOverride>
  </w:num>
  <w:num w:numId="2" w16cid:durableId="208229419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DD6"/>
    <w:rsid w:val="000740D7"/>
    <w:rsid w:val="000E2DD6"/>
    <w:rsid w:val="001120E0"/>
    <w:rsid w:val="00225891"/>
    <w:rsid w:val="002D3193"/>
    <w:rsid w:val="002E6AF1"/>
    <w:rsid w:val="00352C9A"/>
    <w:rsid w:val="00566BBD"/>
    <w:rsid w:val="006069DE"/>
    <w:rsid w:val="0068200A"/>
    <w:rsid w:val="006B02EC"/>
    <w:rsid w:val="007D0719"/>
    <w:rsid w:val="008D389F"/>
    <w:rsid w:val="00943AA4"/>
    <w:rsid w:val="00982ED7"/>
    <w:rsid w:val="00A6065D"/>
    <w:rsid w:val="00AD3538"/>
    <w:rsid w:val="00B06BB5"/>
    <w:rsid w:val="00C02746"/>
    <w:rsid w:val="00CA62C1"/>
    <w:rsid w:val="00CD22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A4C8BB4"/>
  <w15:docId w15:val="{3924E6BF-C5E1-3A40-94AF-882D01A3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exend Deca" w:eastAsia="Lexend Deca" w:hAnsi="Lexend Deca" w:cs="Lexend Deca"/>
        <w:color w:val="1A1A1A"/>
        <w:sz w:val="24"/>
        <w:szCs w:val="24"/>
        <w:lang w:val="en-AU"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pBdr>
        <w:bottom w:val="single" w:sz="18" w:space="8" w:color="F15822"/>
      </w:pBdr>
      <w:spacing w:after="220" w:line="276" w:lineRule="auto"/>
      <w:outlineLvl w:val="0"/>
    </w:pPr>
    <w:rPr>
      <w:rFonts w:ascii="Lexend Deca SemiBold" w:eastAsia="Lexend Deca SemiBold" w:hAnsi="Lexend Deca SemiBold" w:cs="Lexend Deca SemiBold"/>
      <w:color w:val="293792"/>
      <w:sz w:val="44"/>
      <w:szCs w:val="44"/>
    </w:rPr>
  </w:style>
  <w:style w:type="paragraph" w:styleId="Heading2">
    <w:name w:val="heading 2"/>
    <w:uiPriority w:val="9"/>
    <w:unhideWhenUsed/>
    <w:qFormat/>
    <w:pPr>
      <w:keepNext/>
      <w:keepLines/>
      <w:spacing w:before="440" w:after="140" w:line="300" w:lineRule="auto"/>
      <w:outlineLvl w:val="1"/>
    </w:pPr>
    <w:rPr>
      <w:rFonts w:ascii="Lexend Deca SemiBold" w:eastAsia="Lexend Deca SemiBold" w:hAnsi="Lexend Deca SemiBold" w:cs="Lexend Deca SemiBold"/>
      <w:color w:val="293792"/>
      <w:sz w:val="30"/>
      <w:szCs w:val="30"/>
    </w:rPr>
  </w:style>
  <w:style w:type="paragraph" w:styleId="Heading3">
    <w:name w:val="heading 3"/>
    <w:uiPriority w:val="9"/>
    <w:unhideWhenUsed/>
    <w:qFormat/>
    <w:pPr>
      <w:keepNext/>
      <w:keepLines/>
      <w:spacing w:before="340" w:after="140" w:line="288" w:lineRule="auto"/>
      <w:outlineLvl w:val="2"/>
    </w:pPr>
    <w:rPr>
      <w:rFonts w:ascii="Lexend Deca SemiBold" w:eastAsia="Lexend Deca SemiBold" w:hAnsi="Lexend Deca SemiBold" w:cs="Lexend Deca SemiBold"/>
      <w:color w:val="293792"/>
      <w:sz w:val="26"/>
      <w:szCs w:val="26"/>
    </w:rPr>
  </w:style>
  <w:style w:type="paragraph" w:styleId="Heading4">
    <w:name w:val="heading 4"/>
    <w:uiPriority w:val="9"/>
    <w:semiHidden/>
    <w:unhideWhenUsed/>
    <w:qFormat/>
    <w:pPr>
      <w:keepNext/>
      <w:keepLines/>
      <w:spacing w:before="300" w:after="120" w:line="300" w:lineRule="auto"/>
      <w:outlineLvl w:val="3"/>
    </w:pPr>
    <w:rPr>
      <w:rFonts w:ascii="Lexend Deca SemiBold" w:eastAsia="Lexend Deca SemiBold" w:hAnsi="Lexend Deca SemiBold" w:cs="Lexend Deca SemiBold"/>
      <w:color w:val="5E3023"/>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Subtitle"/>
    <w:uiPriority w:val="10"/>
    <w:qFormat/>
    <w:pPr>
      <w:spacing w:after="280" w:line="264" w:lineRule="auto"/>
    </w:pPr>
    <w:rPr>
      <w:rFonts w:ascii="Lexend Deca SemiBold" w:eastAsia="Lexend Deca SemiBold" w:hAnsi="Lexend Deca SemiBold" w:cs="Lexend Deca SemiBold"/>
      <w:color w:val="FFFFFF"/>
      <w:sz w:val="64"/>
      <w:szCs w:val="6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93792"/>
      <w:u w:val="single"/>
      <w:lang w:val="en-AU"/>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170" w:line="336" w:lineRule="auto"/>
    </w:pPr>
    <w:rPr>
      <w:color w:val="FFFFFF"/>
      <w:sz w:val="28"/>
      <w:szCs w:val="28"/>
    </w:rPr>
  </w:style>
  <w:style w:type="paragraph" w:customStyle="1" w:styleId="AnswerBox">
    <w:name w:val="Answer Box"/>
    <w:qFormat/>
    <w:pPr>
      <w:pBdr>
        <w:top w:val="single" w:sz="6" w:space="18" w:color="293792"/>
        <w:left w:val="single" w:sz="6" w:space="10" w:color="293792"/>
        <w:bottom w:val="single" w:sz="6" w:space="18" w:color="293792"/>
        <w:right w:val="single" w:sz="6" w:space="10" w:color="293792"/>
      </w:pBdr>
      <w:shd w:val="clear" w:color="auto" w:fill="EAEBF4"/>
      <w:spacing w:before="60" w:after="300" w:line="360" w:lineRule="atLeast"/>
    </w:pPr>
  </w:style>
  <w:style w:type="paragraph" w:customStyle="1" w:styleId="AnswerBoxLarge">
    <w:name w:val="Answer Box Large"/>
    <w:basedOn w:val="AnswerBox"/>
    <w:qFormat/>
    <w:pPr>
      <w:pBdr>
        <w:top w:val="single" w:sz="6" w:space="31" w:color="293792"/>
        <w:bottom w:val="single" w:sz="6" w:space="31" w:color="293792"/>
      </w:pBdr>
      <w:spacing w:line="440" w:lineRule="atLeast"/>
    </w:pPr>
  </w:style>
  <w:style w:type="paragraph" w:customStyle="1" w:styleId="AnswerLine">
    <w:name w:val="Answer Line"/>
    <w:qFormat/>
    <w:pPr>
      <w:pBdr>
        <w:bottom w:val="single" w:sz="6" w:space="6" w:color="293792"/>
      </w:pBdr>
      <w:spacing w:before="120" w:after="300" w:line="400" w:lineRule="atLeast"/>
    </w:pPr>
  </w:style>
  <w:style w:type="paragraph" w:customStyle="1" w:styleId="CheckboxItem">
    <w:name w:val="Checkbox Item"/>
    <w:qFormat/>
    <w:pPr>
      <w:spacing w:before="60" w:after="120" w:line="320" w:lineRule="auto"/>
      <w:ind w:left="360"/>
    </w:pPr>
  </w:style>
  <w:style w:type="paragraph" w:customStyle="1" w:styleId="Hint">
    <w:name w:val="Hint"/>
    <w:qFormat/>
    <w:pPr>
      <w:spacing w:after="140" w:line="300" w:lineRule="auto"/>
    </w:pPr>
    <w:rPr>
      <w:color w:val="5E3023"/>
      <w:sz w:val="22"/>
      <w:szCs w:val="22"/>
    </w:rPr>
  </w:style>
  <w:style w:type="paragraph" w:styleId="Caption">
    <w:name w:val="caption"/>
    <w:qFormat/>
    <w:pPr>
      <w:spacing w:before="90" w:after="280" w:line="300" w:lineRule="auto"/>
    </w:pPr>
    <w:rPr>
      <w:color w:val="5E3023"/>
      <w:sz w:val="22"/>
      <w:szCs w:val="22"/>
    </w:rPr>
  </w:style>
  <w:style w:type="paragraph" w:customStyle="1" w:styleId="Callout">
    <w:name w:val="Callout"/>
    <w:qFormat/>
    <w:pPr>
      <w:pBdr>
        <w:top w:val="single" w:sz="2" w:space="14" w:color="FFE1C6"/>
        <w:left w:val="single" w:sz="24" w:space="14" w:color="F15822"/>
        <w:bottom w:val="single" w:sz="2" w:space="14" w:color="FFE1C6"/>
        <w:right w:val="single" w:sz="2" w:space="14" w:color="FFE1C6"/>
      </w:pBdr>
      <w:shd w:val="clear" w:color="auto" w:fill="FFE1C6"/>
      <w:spacing w:before="260" w:after="280"/>
      <w:ind w:left="260" w:right="260"/>
    </w:pPr>
  </w:style>
  <w:style w:type="paragraph" w:styleId="Header">
    <w:name w:val="header"/>
    <w:basedOn w:val="Normal"/>
    <w:link w:val="HeaderChar"/>
    <w:uiPriority w:val="99"/>
    <w:unhideWhenUsed/>
    <w:rsid w:val="000E2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DD6"/>
  </w:style>
  <w:style w:type="paragraph" w:styleId="Footer">
    <w:name w:val="footer"/>
    <w:basedOn w:val="Normal"/>
    <w:link w:val="FooterChar"/>
    <w:uiPriority w:val="99"/>
    <w:unhideWhenUsed/>
    <w:rsid w:val="000E2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DD6"/>
  </w:style>
  <w:style w:type="paragraph" w:styleId="TOCHeading">
    <w:name w:val="TOC Heading"/>
    <w:basedOn w:val="Heading1"/>
    <w:next w:val="Normal"/>
    <w:uiPriority w:val="39"/>
    <w:qFormat/>
    <w:pPr>
      <w:outlineLvl w:val="9"/>
    </w:pPr>
  </w:style>
  <w:style w:type="paragraph" w:styleId="TOC1">
    <w:name w:val="toc 1"/>
    <w:basedOn w:val="Normal"/>
    <w:next w:val="Normal"/>
    <w:uiPriority w:val="39"/>
    <w:unhideWhenUsed/>
    <w:pPr>
      <w:spacing w:after="100"/>
    </w:pPr>
    <w:rPr>
      <w:color w:val="293792"/>
    </w:rPr>
  </w:style>
  <w:style w:type="paragraph" w:styleId="TOC2">
    <w:name w:val="toc 2"/>
    <w:basedOn w:val="Normal"/>
    <w:next w:val="Normal"/>
    <w:uiPriority w:val="39"/>
    <w:unhideWhenUsed/>
    <w:pPr>
      <w:spacing w:after="100"/>
      <w:ind w:left="240"/>
    </w:pPr>
    <w:rPr>
      <w:color w:val="293792"/>
    </w:rPr>
  </w:style>
  <w:style w:type="paragraph" w:styleId="TOC3">
    <w:name w:val="toc 3"/>
    <w:basedOn w:val="Normal"/>
    <w:next w:val="Normal"/>
    <w:uiPriority w:val="39"/>
    <w:unhideWhenUsed/>
    <w:pPr>
      <w:spacing w:after="100"/>
      <w:ind w:left="480"/>
    </w:pPr>
    <w:rPr>
      <w:color w:val="293792"/>
    </w:rPr>
  </w:style>
  <w:style w:type="paragraph" w:customStyle="1" w:styleId="paragraph">
    <w:name w:val="paragraph"/>
    <w:basedOn w:val="Normal"/>
    <w:rsid w:val="00943AA4"/>
    <w:pPr>
      <w:spacing w:before="100" w:beforeAutospacing="1" w:after="100" w:afterAutospacing="1" w:line="240" w:lineRule="auto"/>
    </w:pPr>
    <w:rPr>
      <w:rFonts w:ascii="Times New Roman" w:eastAsia="Times New Roman" w:hAnsi="Times New Roman" w:cs="Times New Roman"/>
      <w:color w:val="auto"/>
    </w:rPr>
  </w:style>
  <w:style w:type="character" w:customStyle="1" w:styleId="normaltextrun">
    <w:name w:val="normaltextrun"/>
    <w:basedOn w:val="DefaultParagraphFont"/>
    <w:rsid w:val="00943AA4"/>
  </w:style>
  <w:style w:type="character" w:customStyle="1" w:styleId="eop">
    <w:name w:val="eop"/>
    <w:basedOn w:val="DefaultParagraphFont"/>
    <w:rsid w:val="00943AA4"/>
  </w:style>
  <w:style w:type="paragraph" w:customStyle="1" w:styleId="Newnormal">
    <w:name w:val="New normal"/>
    <w:basedOn w:val="Normal"/>
    <w:qFormat/>
    <w:rsid w:val="00943AA4"/>
    <w:rPr>
      <w:color w:val="293792"/>
    </w:rPr>
  </w:style>
  <w:style w:type="paragraph" w:customStyle="1" w:styleId="Newcallout">
    <w:name w:val="New callout"/>
    <w:basedOn w:val="Callout"/>
    <w:qFormat/>
    <w:rsid w:val="00943AA4"/>
    <w:rPr>
      <w:color w:val="293792"/>
    </w:rPr>
  </w:style>
  <w:style w:type="paragraph" w:customStyle="1" w:styleId="Newbox">
    <w:name w:val="New box"/>
    <w:basedOn w:val="AnswerBoxLarge"/>
    <w:qFormat/>
    <w:rsid w:val="00AD3538"/>
    <w:rPr>
      <w:color w:val="29379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TotalTime>
  <Pages>6</Pages>
  <Words>552</Words>
  <Characters>2409</Characters>
  <Application>Microsoft Office Word</Application>
  <DocSecurity>0</DocSecurity>
  <Lines>109</Lines>
  <Paragraphs>74</Paragraphs>
  <ScaleCrop>false</ScaleCrop>
  <HeadingPairs>
    <vt:vector size="2" baseType="variant">
      <vt:variant>
        <vt:lpstr>Title</vt:lpstr>
      </vt:variant>
      <vt:variant>
        <vt:i4>1</vt:i4>
      </vt:variant>
    </vt:vector>
  </HeadingPairs>
  <TitlesOfParts>
    <vt:vector size="1" baseType="lpstr">
      <vt:lpstr>Workbook title goes here</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Workbook title goes here</dc:title>
  <dc:subject>PeerConnect workbook</dc:subject>
  <dc:creator>Rosyn Murphy</dc:creator>
  <cp:keywords>PeerConnect, peer support, disability, NDIS, workbook, accessible</cp:keywords>
  <dc:description>Replace with a one-line summary of this workbook.</dc:description>
  <cp:lastModifiedBy>Amie Turner</cp:lastModifiedBy>
  <cp:revision>4</cp:revision>
  <dcterms:created xsi:type="dcterms:W3CDTF">2026-08-27T00:29:00Z</dcterms:created>
  <dcterms:modified xsi:type="dcterms:W3CDTF">2026-10-08T23:46:00Z</dcterms:modified>
</cp:coreProperties>
</file>