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1906" w:type="dxa"/>
        <w:tblLayout w:type="fixed"/>
        <w:tblCellMar>
          <w:left w:w="0" w:type="dxa"/>
          <w:right w:w="0" w:type="dxa"/>
        </w:tblCellMar>
        <w:tblLook w:val="04A0" w:firstRow="1" w:lastRow="0" w:firstColumn="1" w:lastColumn="0" w:noHBand="0" w:noVBand="1"/>
        <w:tblCaption w:val="Rating scale"/>
        <w:tblDescription w:val="Five columns. Column one lists statements; the remaining four columns are tick boxes from Strongly agree to Strongly disagree."/>
      </w:tblPr>
      <w:tblGrid>
        <w:gridCol w:w="11906"/>
      </w:tblGrid>
      <w:tr w:rsidR="00A6065D" w14:paraId="11F8B5CA" w14:textId="77777777">
        <w:trPr>
          <w:cantSplit/>
          <w:trHeight w:hRule="exact" w:val="16838"/>
        </w:trPr>
        <w:tc>
          <w:tcPr>
            <w:tcW w:w="11906" w:type="dxa"/>
            <w:shd w:val="clear" w:color="auto" w:fill="293792"/>
            <w:tcMar>
              <w:top w:w="0" w:type="dxa"/>
              <w:left w:w="0" w:type="dxa"/>
              <w:bottom w:w="0" w:type="dxa"/>
              <w:right w:w="0" w:type="dxa"/>
            </w:tcMar>
          </w:tcPr>
          <w:p w14:paraId="281CDE4A" w14:textId="77777777" w:rsidR="00A6065D" w:rsidRDefault="00000000">
            <w:pPr>
              <w:spacing w:before="1300" w:after="900" w:line="240" w:lineRule="auto"/>
              <w:ind w:left="1418" w:right="1418"/>
            </w:pPr>
            <w:r>
              <w:rPr>
                <w:noProof/>
              </w:rPr>
              <w:drawing>
                <wp:inline distT="0" distB="0" distL="0" distR="0" wp14:anchorId="5237644F" wp14:editId="320FFAB9">
                  <wp:extent cx="1866900" cy="266700"/>
                  <wp:effectExtent l="0" t="0" r="0" b="0"/>
                  <wp:docPr id="1" name="PeerConnect logo" descr="PeerConnect" title="PeerConn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866900" cy="266700"/>
                          </a:xfrm>
                          <a:prstGeom prst="rect">
                            <a:avLst/>
                          </a:prstGeom>
                        </pic:spPr>
                      </pic:pic>
                    </a:graphicData>
                  </a:graphic>
                </wp:inline>
              </w:drawing>
            </w:r>
          </w:p>
          <w:p w14:paraId="76887ED1" w14:textId="5E4BFF6B" w:rsidR="00A6065D" w:rsidRPr="003E4774" w:rsidRDefault="00336F5D">
            <w:pPr>
              <w:pStyle w:val="Title"/>
              <w:ind w:left="1418" w:right="1418"/>
              <w:rPr>
                <w:sz w:val="48"/>
                <w:szCs w:val="48"/>
              </w:rPr>
            </w:pPr>
            <w:r>
              <w:rPr>
                <w:sz w:val="48"/>
                <w:szCs w:val="48"/>
              </w:rPr>
              <w:t>Getting ready for your first meeting</w:t>
            </w:r>
          </w:p>
          <w:p w14:paraId="6D761222" w14:textId="16F1684D" w:rsidR="00A6065D" w:rsidRPr="000740D7" w:rsidRDefault="00CC354D">
            <w:pPr>
              <w:pStyle w:val="Subtitle"/>
              <w:ind w:left="1418" w:right="1418"/>
              <w:rPr>
                <w:sz w:val="24"/>
                <w:szCs w:val="24"/>
              </w:rPr>
            </w:pPr>
            <w:r>
              <w:rPr>
                <w:sz w:val="24"/>
                <w:szCs w:val="24"/>
              </w:rPr>
              <w:t xml:space="preserve">Everything you need to </w:t>
            </w:r>
            <w:r w:rsidR="00336F5D">
              <w:rPr>
                <w:sz w:val="24"/>
                <w:szCs w:val="24"/>
              </w:rPr>
              <w:t>prepare for a successful peer group meeting</w:t>
            </w:r>
            <w:r w:rsidR="002E6AF1" w:rsidRPr="000740D7">
              <w:rPr>
                <w:sz w:val="24"/>
                <w:szCs w:val="24"/>
              </w:rPr>
              <w:t>.</w:t>
            </w:r>
          </w:p>
          <w:p w14:paraId="65A28614" w14:textId="1103030D" w:rsidR="00A6065D" w:rsidRPr="000740D7" w:rsidRDefault="002E6AF1">
            <w:pPr>
              <w:pStyle w:val="Subtitle"/>
              <w:ind w:left="1418" w:right="1418"/>
              <w:rPr>
                <w:sz w:val="24"/>
                <w:szCs w:val="24"/>
              </w:rPr>
            </w:pPr>
            <w:r w:rsidRPr="000740D7">
              <w:rPr>
                <w:sz w:val="24"/>
                <w:szCs w:val="24"/>
              </w:rPr>
              <w:t>September 2026</w:t>
            </w:r>
          </w:p>
          <w:p w14:paraId="26FEA47A" w14:textId="77777777" w:rsidR="00A6065D" w:rsidRDefault="00000000">
            <w:pPr>
              <w:spacing w:before="1730" w:after="0" w:line="240" w:lineRule="auto"/>
            </w:pPr>
            <w:r>
              <w:rPr>
                <w:noProof/>
              </w:rPr>
              <w:drawing>
                <wp:inline distT="0" distB="0" distL="0" distR="0" wp14:anchorId="2A1264BF" wp14:editId="1EAFCF8D">
                  <wp:extent cx="7562850" cy="6419850"/>
                  <wp:effectExtent l="0" t="0" r="0" b="0"/>
                  <wp:docPr id="138944280" name="Decorative 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562850" cy="6419850"/>
                          </a:xfrm>
                          <a:prstGeom prst="rect">
                            <a:avLst/>
                          </a:prstGeom>
                        </pic:spPr>
                      </pic:pic>
                    </a:graphicData>
                  </a:graphic>
                </wp:inline>
              </w:drawing>
            </w:r>
          </w:p>
        </w:tc>
      </w:tr>
    </w:tbl>
    <w:p w14:paraId="0D62B537" w14:textId="77777777" w:rsidR="00A6065D" w:rsidRDefault="00A6065D">
      <w:pPr>
        <w:sectPr w:rsidR="00A6065D">
          <w:pgSz w:w="11906" w:h="16838"/>
          <w:pgMar w:top="0" w:right="0" w:bottom="0" w:left="0" w:header="0" w:footer="0" w:gutter="0"/>
          <w:cols w:space="720"/>
          <w:docGrid w:linePitch="360"/>
        </w:sectPr>
      </w:pPr>
    </w:p>
    <w:p w14:paraId="2684EE7C" w14:textId="77777777" w:rsidR="00600955" w:rsidRDefault="00600955" w:rsidP="00600955">
      <w:pPr>
        <w:pStyle w:val="TOCHeading"/>
      </w:pPr>
      <w:bookmarkStart w:id="0" w:name="_Toc238717039"/>
      <w:r>
        <w:lastRenderedPageBreak/>
        <w:t>Contents</w:t>
      </w:r>
      <w:bookmarkEnd w:id="0"/>
    </w:p>
    <w:sdt>
      <w:sdtPr>
        <w:rPr>
          <w:color w:val="1A1A1A"/>
        </w:rPr>
        <w:alias w:val="Contents"/>
        <w:id w:val="1743141793"/>
      </w:sdtPr>
      <w:sdtContent>
        <w:p w14:paraId="0E5BDDAD" w14:textId="277EA2EF" w:rsidR="00336F5D" w:rsidRDefault="00600955">
          <w:pPr>
            <w:pStyle w:val="TOC1"/>
            <w:tabs>
              <w:tab w:val="right" w:leader="dot" w:pos="9060"/>
            </w:tabs>
            <w:rPr>
              <w:rFonts w:asciiTheme="minorHAnsi" w:eastAsiaTheme="minorEastAsia" w:hAnsiTheme="minorHAnsi" w:cstheme="minorBidi"/>
              <w:noProof/>
              <w:color w:val="auto"/>
              <w:kern w:val="2"/>
              <w14:ligatures w14:val="standardContextual"/>
            </w:rPr>
          </w:pPr>
          <w:r>
            <w:fldChar w:fldCharType="begin"/>
          </w:r>
          <w:r>
            <w:instrText>TOC \h \o "1-3"</w:instrText>
          </w:r>
          <w:r>
            <w:fldChar w:fldCharType="separate"/>
          </w:r>
          <w:hyperlink w:anchor="_Toc241486530" w:history="1">
            <w:r w:rsidR="00336F5D" w:rsidRPr="008E618C">
              <w:rPr>
                <w:rStyle w:val="Hyperlink"/>
                <w:rFonts w:ascii="Aptos Display" w:hAnsi="Aptos Display"/>
                <w:noProof/>
                <w:shd w:val="clear" w:color="auto" w:fill="FFFFFF"/>
                <w:lang w:val="en-US"/>
              </w:rPr>
              <w:t>Getting Ready for Your First Meeting</w:t>
            </w:r>
            <w:r w:rsidR="00336F5D">
              <w:rPr>
                <w:noProof/>
              </w:rPr>
              <w:tab/>
            </w:r>
            <w:r w:rsidR="00336F5D">
              <w:rPr>
                <w:noProof/>
              </w:rPr>
              <w:fldChar w:fldCharType="begin"/>
            </w:r>
            <w:r w:rsidR="00336F5D">
              <w:rPr>
                <w:noProof/>
              </w:rPr>
              <w:instrText xml:space="preserve"> PAGEREF _Toc241486530 \h </w:instrText>
            </w:r>
            <w:r w:rsidR="00336F5D">
              <w:rPr>
                <w:noProof/>
              </w:rPr>
            </w:r>
            <w:r w:rsidR="00336F5D">
              <w:rPr>
                <w:noProof/>
              </w:rPr>
              <w:fldChar w:fldCharType="separate"/>
            </w:r>
            <w:r w:rsidR="00336F5D">
              <w:rPr>
                <w:noProof/>
              </w:rPr>
              <w:t>3</w:t>
            </w:r>
            <w:r w:rsidR="00336F5D">
              <w:rPr>
                <w:noProof/>
              </w:rPr>
              <w:fldChar w:fldCharType="end"/>
            </w:r>
          </w:hyperlink>
        </w:p>
        <w:p w14:paraId="7553DD68" w14:textId="0DD76BE5" w:rsidR="00336F5D" w:rsidRDefault="00336F5D">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86531" w:history="1">
            <w:r w:rsidRPr="008E618C">
              <w:rPr>
                <w:rStyle w:val="Hyperlink"/>
                <w:noProof/>
              </w:rPr>
              <w:t>How to use this pack</w:t>
            </w:r>
            <w:r>
              <w:rPr>
                <w:noProof/>
              </w:rPr>
              <w:tab/>
            </w:r>
            <w:r>
              <w:rPr>
                <w:noProof/>
              </w:rPr>
              <w:fldChar w:fldCharType="begin"/>
            </w:r>
            <w:r>
              <w:rPr>
                <w:noProof/>
              </w:rPr>
              <w:instrText xml:space="preserve"> PAGEREF _Toc241486531 \h </w:instrText>
            </w:r>
            <w:r>
              <w:rPr>
                <w:noProof/>
              </w:rPr>
            </w:r>
            <w:r>
              <w:rPr>
                <w:noProof/>
              </w:rPr>
              <w:fldChar w:fldCharType="separate"/>
            </w:r>
            <w:r>
              <w:rPr>
                <w:noProof/>
              </w:rPr>
              <w:t>3</w:t>
            </w:r>
            <w:r>
              <w:rPr>
                <w:noProof/>
              </w:rPr>
              <w:fldChar w:fldCharType="end"/>
            </w:r>
          </w:hyperlink>
        </w:p>
        <w:p w14:paraId="2D61DB63" w14:textId="31489C10" w:rsidR="00336F5D" w:rsidRDefault="00336F5D">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86532" w:history="1">
            <w:r w:rsidRPr="008E618C">
              <w:rPr>
                <w:rStyle w:val="Hyperlink"/>
                <w:noProof/>
              </w:rPr>
              <w:t>First Meeting Planning Template</w:t>
            </w:r>
            <w:r>
              <w:rPr>
                <w:noProof/>
              </w:rPr>
              <w:tab/>
            </w:r>
            <w:r>
              <w:rPr>
                <w:noProof/>
              </w:rPr>
              <w:fldChar w:fldCharType="begin"/>
            </w:r>
            <w:r>
              <w:rPr>
                <w:noProof/>
              </w:rPr>
              <w:instrText xml:space="preserve"> PAGEREF _Toc241486532 \h </w:instrText>
            </w:r>
            <w:r>
              <w:rPr>
                <w:noProof/>
              </w:rPr>
            </w:r>
            <w:r>
              <w:rPr>
                <w:noProof/>
              </w:rPr>
              <w:fldChar w:fldCharType="separate"/>
            </w:r>
            <w:r>
              <w:rPr>
                <w:noProof/>
              </w:rPr>
              <w:t>3</w:t>
            </w:r>
            <w:r>
              <w:rPr>
                <w:noProof/>
              </w:rPr>
              <w:fldChar w:fldCharType="end"/>
            </w:r>
          </w:hyperlink>
        </w:p>
        <w:p w14:paraId="1E2A4181" w14:textId="642F97BA" w:rsidR="00336F5D" w:rsidRDefault="00336F5D">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86533" w:history="1">
            <w:r w:rsidRPr="008E618C">
              <w:rPr>
                <w:rStyle w:val="Hyperlink"/>
                <w:noProof/>
                <w:lang w:val="en-US"/>
              </w:rPr>
              <w:t>Example Meeting Agenda</w:t>
            </w:r>
            <w:r>
              <w:rPr>
                <w:noProof/>
              </w:rPr>
              <w:tab/>
            </w:r>
            <w:r>
              <w:rPr>
                <w:noProof/>
              </w:rPr>
              <w:fldChar w:fldCharType="begin"/>
            </w:r>
            <w:r>
              <w:rPr>
                <w:noProof/>
              </w:rPr>
              <w:instrText xml:space="preserve"> PAGEREF _Toc241486533 \h </w:instrText>
            </w:r>
            <w:r>
              <w:rPr>
                <w:noProof/>
              </w:rPr>
            </w:r>
            <w:r>
              <w:rPr>
                <w:noProof/>
              </w:rPr>
              <w:fldChar w:fldCharType="separate"/>
            </w:r>
            <w:r>
              <w:rPr>
                <w:noProof/>
              </w:rPr>
              <w:t>4</w:t>
            </w:r>
            <w:r>
              <w:rPr>
                <w:noProof/>
              </w:rPr>
              <w:fldChar w:fldCharType="end"/>
            </w:r>
          </w:hyperlink>
        </w:p>
        <w:p w14:paraId="561FB1DA" w14:textId="7AFF5D40" w:rsidR="00336F5D" w:rsidRDefault="00336F5D">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86534" w:history="1">
            <w:r w:rsidRPr="008E618C">
              <w:rPr>
                <w:rStyle w:val="Hyperlink"/>
                <w:noProof/>
              </w:rPr>
              <w:t>What happens after the meeting?</w:t>
            </w:r>
            <w:r>
              <w:rPr>
                <w:noProof/>
              </w:rPr>
              <w:tab/>
            </w:r>
            <w:r>
              <w:rPr>
                <w:noProof/>
              </w:rPr>
              <w:fldChar w:fldCharType="begin"/>
            </w:r>
            <w:r>
              <w:rPr>
                <w:noProof/>
              </w:rPr>
              <w:instrText xml:space="preserve"> PAGEREF _Toc241486534 \h </w:instrText>
            </w:r>
            <w:r>
              <w:rPr>
                <w:noProof/>
              </w:rPr>
            </w:r>
            <w:r>
              <w:rPr>
                <w:noProof/>
              </w:rPr>
              <w:fldChar w:fldCharType="separate"/>
            </w:r>
            <w:r>
              <w:rPr>
                <w:noProof/>
              </w:rPr>
              <w:t>5</w:t>
            </w:r>
            <w:r>
              <w:rPr>
                <w:noProof/>
              </w:rPr>
              <w:fldChar w:fldCharType="end"/>
            </w:r>
          </w:hyperlink>
        </w:p>
        <w:p w14:paraId="18F6D6AF" w14:textId="495EF9E4" w:rsidR="00336F5D" w:rsidRDefault="00336F5D">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86535" w:history="1">
            <w:r w:rsidRPr="008E618C">
              <w:rPr>
                <w:rStyle w:val="Hyperlink"/>
                <w:noProof/>
              </w:rPr>
              <w:t>Running an Effective Meeting – Facilitator Checklist</w:t>
            </w:r>
            <w:r>
              <w:rPr>
                <w:noProof/>
              </w:rPr>
              <w:tab/>
            </w:r>
            <w:r>
              <w:rPr>
                <w:noProof/>
              </w:rPr>
              <w:fldChar w:fldCharType="begin"/>
            </w:r>
            <w:r>
              <w:rPr>
                <w:noProof/>
              </w:rPr>
              <w:instrText xml:space="preserve"> PAGEREF _Toc241486535 \h </w:instrText>
            </w:r>
            <w:r>
              <w:rPr>
                <w:noProof/>
              </w:rPr>
            </w:r>
            <w:r>
              <w:rPr>
                <w:noProof/>
              </w:rPr>
              <w:fldChar w:fldCharType="separate"/>
            </w:r>
            <w:r>
              <w:rPr>
                <w:noProof/>
              </w:rPr>
              <w:t>5</w:t>
            </w:r>
            <w:r>
              <w:rPr>
                <w:noProof/>
              </w:rPr>
              <w:fldChar w:fldCharType="end"/>
            </w:r>
          </w:hyperlink>
        </w:p>
        <w:p w14:paraId="5096ACEC" w14:textId="76700455" w:rsidR="00336F5D" w:rsidRDefault="00336F5D">
          <w:pPr>
            <w:pStyle w:val="TOC3"/>
            <w:tabs>
              <w:tab w:val="right" w:leader="dot" w:pos="9060"/>
            </w:tabs>
            <w:rPr>
              <w:rFonts w:asciiTheme="minorHAnsi" w:eastAsiaTheme="minorEastAsia" w:hAnsiTheme="minorHAnsi" w:cstheme="minorBidi"/>
              <w:noProof/>
              <w:color w:val="auto"/>
              <w:kern w:val="2"/>
              <w14:ligatures w14:val="standardContextual"/>
            </w:rPr>
          </w:pPr>
          <w:hyperlink w:anchor="_Toc241486536" w:history="1">
            <w:r w:rsidRPr="008E618C">
              <w:rPr>
                <w:rStyle w:val="Hyperlink"/>
                <w:noProof/>
              </w:rPr>
              <w:t>Before the meeting</w:t>
            </w:r>
            <w:r>
              <w:rPr>
                <w:noProof/>
              </w:rPr>
              <w:tab/>
            </w:r>
            <w:r>
              <w:rPr>
                <w:noProof/>
              </w:rPr>
              <w:fldChar w:fldCharType="begin"/>
            </w:r>
            <w:r>
              <w:rPr>
                <w:noProof/>
              </w:rPr>
              <w:instrText xml:space="preserve"> PAGEREF _Toc241486536 \h </w:instrText>
            </w:r>
            <w:r>
              <w:rPr>
                <w:noProof/>
              </w:rPr>
            </w:r>
            <w:r>
              <w:rPr>
                <w:noProof/>
              </w:rPr>
              <w:fldChar w:fldCharType="separate"/>
            </w:r>
            <w:r>
              <w:rPr>
                <w:noProof/>
              </w:rPr>
              <w:t>5</w:t>
            </w:r>
            <w:r>
              <w:rPr>
                <w:noProof/>
              </w:rPr>
              <w:fldChar w:fldCharType="end"/>
            </w:r>
          </w:hyperlink>
        </w:p>
        <w:p w14:paraId="3F74C029" w14:textId="721127CA" w:rsidR="00336F5D" w:rsidRDefault="00336F5D">
          <w:pPr>
            <w:pStyle w:val="TOC3"/>
            <w:tabs>
              <w:tab w:val="right" w:leader="dot" w:pos="9060"/>
            </w:tabs>
            <w:rPr>
              <w:rFonts w:asciiTheme="minorHAnsi" w:eastAsiaTheme="minorEastAsia" w:hAnsiTheme="minorHAnsi" w:cstheme="minorBidi"/>
              <w:noProof/>
              <w:color w:val="auto"/>
              <w:kern w:val="2"/>
              <w14:ligatures w14:val="standardContextual"/>
            </w:rPr>
          </w:pPr>
          <w:hyperlink w:anchor="_Toc241486537" w:history="1">
            <w:r w:rsidRPr="008E618C">
              <w:rPr>
                <w:rStyle w:val="Hyperlink"/>
                <w:noProof/>
              </w:rPr>
              <w:t>At the start</w:t>
            </w:r>
            <w:r>
              <w:rPr>
                <w:noProof/>
              </w:rPr>
              <w:tab/>
            </w:r>
            <w:r>
              <w:rPr>
                <w:noProof/>
              </w:rPr>
              <w:fldChar w:fldCharType="begin"/>
            </w:r>
            <w:r>
              <w:rPr>
                <w:noProof/>
              </w:rPr>
              <w:instrText xml:space="preserve"> PAGEREF _Toc241486537 \h </w:instrText>
            </w:r>
            <w:r>
              <w:rPr>
                <w:noProof/>
              </w:rPr>
            </w:r>
            <w:r>
              <w:rPr>
                <w:noProof/>
              </w:rPr>
              <w:fldChar w:fldCharType="separate"/>
            </w:r>
            <w:r>
              <w:rPr>
                <w:noProof/>
              </w:rPr>
              <w:t>6</w:t>
            </w:r>
            <w:r>
              <w:rPr>
                <w:noProof/>
              </w:rPr>
              <w:fldChar w:fldCharType="end"/>
            </w:r>
          </w:hyperlink>
        </w:p>
        <w:p w14:paraId="7CFCCA58" w14:textId="37B82389" w:rsidR="00336F5D" w:rsidRDefault="00336F5D">
          <w:pPr>
            <w:pStyle w:val="TOC3"/>
            <w:tabs>
              <w:tab w:val="right" w:leader="dot" w:pos="9060"/>
            </w:tabs>
            <w:rPr>
              <w:rFonts w:asciiTheme="minorHAnsi" w:eastAsiaTheme="minorEastAsia" w:hAnsiTheme="minorHAnsi" w:cstheme="minorBidi"/>
              <w:noProof/>
              <w:color w:val="auto"/>
              <w:kern w:val="2"/>
              <w14:ligatures w14:val="standardContextual"/>
            </w:rPr>
          </w:pPr>
          <w:hyperlink w:anchor="_Toc241486538" w:history="1">
            <w:r w:rsidRPr="008E618C">
              <w:rPr>
                <w:rStyle w:val="Hyperlink"/>
                <w:noProof/>
              </w:rPr>
              <w:t>During the discussion</w:t>
            </w:r>
            <w:r>
              <w:rPr>
                <w:noProof/>
              </w:rPr>
              <w:tab/>
            </w:r>
            <w:r>
              <w:rPr>
                <w:noProof/>
              </w:rPr>
              <w:fldChar w:fldCharType="begin"/>
            </w:r>
            <w:r>
              <w:rPr>
                <w:noProof/>
              </w:rPr>
              <w:instrText xml:space="preserve"> PAGEREF _Toc241486538 \h </w:instrText>
            </w:r>
            <w:r>
              <w:rPr>
                <w:noProof/>
              </w:rPr>
            </w:r>
            <w:r>
              <w:rPr>
                <w:noProof/>
              </w:rPr>
              <w:fldChar w:fldCharType="separate"/>
            </w:r>
            <w:r>
              <w:rPr>
                <w:noProof/>
              </w:rPr>
              <w:t>6</w:t>
            </w:r>
            <w:r>
              <w:rPr>
                <w:noProof/>
              </w:rPr>
              <w:fldChar w:fldCharType="end"/>
            </w:r>
          </w:hyperlink>
        </w:p>
        <w:p w14:paraId="08EB8FED" w14:textId="39B8C2F9" w:rsidR="00336F5D" w:rsidRDefault="00336F5D">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86539" w:history="1">
            <w:r w:rsidRPr="008E618C">
              <w:rPr>
                <w:rStyle w:val="Hyperlink"/>
                <w:noProof/>
                <w:lang w:val="en-US"/>
              </w:rPr>
              <w:t>Managing Challenges</w:t>
            </w:r>
            <w:r>
              <w:rPr>
                <w:noProof/>
              </w:rPr>
              <w:tab/>
            </w:r>
            <w:r>
              <w:rPr>
                <w:noProof/>
              </w:rPr>
              <w:fldChar w:fldCharType="begin"/>
            </w:r>
            <w:r>
              <w:rPr>
                <w:noProof/>
              </w:rPr>
              <w:instrText xml:space="preserve"> PAGEREF _Toc241486539 \h </w:instrText>
            </w:r>
            <w:r>
              <w:rPr>
                <w:noProof/>
              </w:rPr>
            </w:r>
            <w:r>
              <w:rPr>
                <w:noProof/>
              </w:rPr>
              <w:fldChar w:fldCharType="separate"/>
            </w:r>
            <w:r>
              <w:rPr>
                <w:noProof/>
              </w:rPr>
              <w:t>7</w:t>
            </w:r>
            <w:r>
              <w:rPr>
                <w:noProof/>
              </w:rPr>
              <w:fldChar w:fldCharType="end"/>
            </w:r>
          </w:hyperlink>
        </w:p>
        <w:p w14:paraId="4FFD379C" w14:textId="65117234" w:rsidR="00336F5D" w:rsidRDefault="00336F5D">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486540" w:history="1">
            <w:r w:rsidRPr="008E618C">
              <w:rPr>
                <w:rStyle w:val="Hyperlink"/>
                <w:noProof/>
                <w:lang w:val="en-US"/>
              </w:rPr>
              <w:t>Accessibility and Inclusion Checklist</w:t>
            </w:r>
            <w:r>
              <w:rPr>
                <w:noProof/>
              </w:rPr>
              <w:tab/>
            </w:r>
            <w:r>
              <w:rPr>
                <w:noProof/>
              </w:rPr>
              <w:fldChar w:fldCharType="begin"/>
            </w:r>
            <w:r>
              <w:rPr>
                <w:noProof/>
              </w:rPr>
              <w:instrText xml:space="preserve"> PAGEREF _Toc241486540 \h </w:instrText>
            </w:r>
            <w:r>
              <w:rPr>
                <w:noProof/>
              </w:rPr>
            </w:r>
            <w:r>
              <w:rPr>
                <w:noProof/>
              </w:rPr>
              <w:fldChar w:fldCharType="separate"/>
            </w:r>
            <w:r>
              <w:rPr>
                <w:noProof/>
              </w:rPr>
              <w:t>7</w:t>
            </w:r>
            <w:r>
              <w:rPr>
                <w:noProof/>
              </w:rPr>
              <w:fldChar w:fldCharType="end"/>
            </w:r>
          </w:hyperlink>
        </w:p>
        <w:p w14:paraId="404B4492" w14:textId="4E2A417B" w:rsidR="00336F5D" w:rsidRDefault="00336F5D">
          <w:pPr>
            <w:pStyle w:val="TOC3"/>
            <w:tabs>
              <w:tab w:val="right" w:leader="dot" w:pos="9060"/>
            </w:tabs>
            <w:rPr>
              <w:rFonts w:asciiTheme="minorHAnsi" w:eastAsiaTheme="minorEastAsia" w:hAnsiTheme="minorHAnsi" w:cstheme="minorBidi"/>
              <w:noProof/>
              <w:color w:val="auto"/>
              <w:kern w:val="2"/>
              <w14:ligatures w14:val="standardContextual"/>
            </w:rPr>
          </w:pPr>
          <w:hyperlink w:anchor="_Toc241486541" w:history="1">
            <w:r w:rsidRPr="008E618C">
              <w:rPr>
                <w:rStyle w:val="Hyperlink"/>
                <w:noProof/>
              </w:rPr>
              <w:t>Physical access</w:t>
            </w:r>
            <w:r>
              <w:rPr>
                <w:noProof/>
              </w:rPr>
              <w:tab/>
            </w:r>
            <w:r>
              <w:rPr>
                <w:noProof/>
              </w:rPr>
              <w:fldChar w:fldCharType="begin"/>
            </w:r>
            <w:r>
              <w:rPr>
                <w:noProof/>
              </w:rPr>
              <w:instrText xml:space="preserve"> PAGEREF _Toc241486541 \h </w:instrText>
            </w:r>
            <w:r>
              <w:rPr>
                <w:noProof/>
              </w:rPr>
            </w:r>
            <w:r>
              <w:rPr>
                <w:noProof/>
              </w:rPr>
              <w:fldChar w:fldCharType="separate"/>
            </w:r>
            <w:r>
              <w:rPr>
                <w:noProof/>
              </w:rPr>
              <w:t>7</w:t>
            </w:r>
            <w:r>
              <w:rPr>
                <w:noProof/>
              </w:rPr>
              <w:fldChar w:fldCharType="end"/>
            </w:r>
          </w:hyperlink>
        </w:p>
        <w:p w14:paraId="22927A45" w14:textId="296F41D4" w:rsidR="00336F5D" w:rsidRDefault="00336F5D">
          <w:pPr>
            <w:pStyle w:val="TOC3"/>
            <w:tabs>
              <w:tab w:val="right" w:leader="dot" w:pos="9060"/>
            </w:tabs>
            <w:rPr>
              <w:rFonts w:asciiTheme="minorHAnsi" w:eastAsiaTheme="minorEastAsia" w:hAnsiTheme="minorHAnsi" w:cstheme="minorBidi"/>
              <w:noProof/>
              <w:color w:val="auto"/>
              <w:kern w:val="2"/>
              <w14:ligatures w14:val="standardContextual"/>
            </w:rPr>
          </w:pPr>
          <w:hyperlink w:anchor="_Toc241486542" w:history="1">
            <w:r w:rsidRPr="008E618C">
              <w:rPr>
                <w:rStyle w:val="Hyperlink"/>
                <w:noProof/>
              </w:rPr>
              <w:t>Sensory access</w:t>
            </w:r>
            <w:r>
              <w:rPr>
                <w:noProof/>
              </w:rPr>
              <w:tab/>
            </w:r>
            <w:r>
              <w:rPr>
                <w:noProof/>
              </w:rPr>
              <w:fldChar w:fldCharType="begin"/>
            </w:r>
            <w:r>
              <w:rPr>
                <w:noProof/>
              </w:rPr>
              <w:instrText xml:space="preserve"> PAGEREF _Toc241486542 \h </w:instrText>
            </w:r>
            <w:r>
              <w:rPr>
                <w:noProof/>
              </w:rPr>
            </w:r>
            <w:r>
              <w:rPr>
                <w:noProof/>
              </w:rPr>
              <w:fldChar w:fldCharType="separate"/>
            </w:r>
            <w:r>
              <w:rPr>
                <w:noProof/>
              </w:rPr>
              <w:t>8</w:t>
            </w:r>
            <w:r>
              <w:rPr>
                <w:noProof/>
              </w:rPr>
              <w:fldChar w:fldCharType="end"/>
            </w:r>
          </w:hyperlink>
        </w:p>
        <w:p w14:paraId="68696BC0" w14:textId="426506CB" w:rsidR="00336F5D" w:rsidRDefault="00336F5D">
          <w:pPr>
            <w:pStyle w:val="TOC3"/>
            <w:tabs>
              <w:tab w:val="right" w:leader="dot" w:pos="9060"/>
            </w:tabs>
            <w:rPr>
              <w:rFonts w:asciiTheme="minorHAnsi" w:eastAsiaTheme="minorEastAsia" w:hAnsiTheme="minorHAnsi" w:cstheme="minorBidi"/>
              <w:noProof/>
              <w:color w:val="auto"/>
              <w:kern w:val="2"/>
              <w14:ligatures w14:val="standardContextual"/>
            </w:rPr>
          </w:pPr>
          <w:hyperlink w:anchor="_Toc241486543" w:history="1">
            <w:r w:rsidRPr="008E618C">
              <w:rPr>
                <w:rStyle w:val="Hyperlink"/>
                <w:noProof/>
              </w:rPr>
              <w:t>Communication access</w:t>
            </w:r>
            <w:r>
              <w:rPr>
                <w:noProof/>
              </w:rPr>
              <w:tab/>
            </w:r>
            <w:r>
              <w:rPr>
                <w:noProof/>
              </w:rPr>
              <w:fldChar w:fldCharType="begin"/>
            </w:r>
            <w:r>
              <w:rPr>
                <w:noProof/>
              </w:rPr>
              <w:instrText xml:space="preserve"> PAGEREF _Toc241486543 \h </w:instrText>
            </w:r>
            <w:r>
              <w:rPr>
                <w:noProof/>
              </w:rPr>
            </w:r>
            <w:r>
              <w:rPr>
                <w:noProof/>
              </w:rPr>
              <w:fldChar w:fldCharType="separate"/>
            </w:r>
            <w:r>
              <w:rPr>
                <w:noProof/>
              </w:rPr>
              <w:t>8</w:t>
            </w:r>
            <w:r>
              <w:rPr>
                <w:noProof/>
              </w:rPr>
              <w:fldChar w:fldCharType="end"/>
            </w:r>
          </w:hyperlink>
        </w:p>
        <w:p w14:paraId="2F5797EB" w14:textId="173DAEA4" w:rsidR="00336F5D" w:rsidRDefault="00336F5D">
          <w:pPr>
            <w:pStyle w:val="TOC3"/>
            <w:tabs>
              <w:tab w:val="right" w:leader="dot" w:pos="9060"/>
            </w:tabs>
            <w:rPr>
              <w:rFonts w:asciiTheme="minorHAnsi" w:eastAsiaTheme="minorEastAsia" w:hAnsiTheme="minorHAnsi" w:cstheme="minorBidi"/>
              <w:noProof/>
              <w:color w:val="auto"/>
              <w:kern w:val="2"/>
              <w14:ligatures w14:val="standardContextual"/>
            </w:rPr>
          </w:pPr>
          <w:hyperlink w:anchor="_Toc241486544" w:history="1">
            <w:r w:rsidRPr="008E618C">
              <w:rPr>
                <w:rStyle w:val="Hyperlink"/>
                <w:noProof/>
              </w:rPr>
              <w:t>Online access</w:t>
            </w:r>
            <w:r>
              <w:rPr>
                <w:noProof/>
              </w:rPr>
              <w:tab/>
            </w:r>
            <w:r>
              <w:rPr>
                <w:noProof/>
              </w:rPr>
              <w:fldChar w:fldCharType="begin"/>
            </w:r>
            <w:r>
              <w:rPr>
                <w:noProof/>
              </w:rPr>
              <w:instrText xml:space="preserve"> PAGEREF _Toc241486544 \h </w:instrText>
            </w:r>
            <w:r>
              <w:rPr>
                <w:noProof/>
              </w:rPr>
            </w:r>
            <w:r>
              <w:rPr>
                <w:noProof/>
              </w:rPr>
              <w:fldChar w:fldCharType="separate"/>
            </w:r>
            <w:r>
              <w:rPr>
                <w:noProof/>
              </w:rPr>
              <w:t>8</w:t>
            </w:r>
            <w:r>
              <w:rPr>
                <w:noProof/>
              </w:rPr>
              <w:fldChar w:fldCharType="end"/>
            </w:r>
          </w:hyperlink>
        </w:p>
        <w:p w14:paraId="4E6BCCD1" w14:textId="1C57A4A1" w:rsidR="00336F5D" w:rsidRDefault="00336F5D">
          <w:pPr>
            <w:pStyle w:val="TOC3"/>
            <w:tabs>
              <w:tab w:val="right" w:leader="dot" w:pos="9060"/>
            </w:tabs>
            <w:rPr>
              <w:rFonts w:asciiTheme="minorHAnsi" w:eastAsiaTheme="minorEastAsia" w:hAnsiTheme="minorHAnsi" w:cstheme="minorBidi"/>
              <w:noProof/>
              <w:color w:val="auto"/>
              <w:kern w:val="2"/>
              <w14:ligatures w14:val="standardContextual"/>
            </w:rPr>
          </w:pPr>
          <w:hyperlink w:anchor="_Toc241486545" w:history="1">
            <w:r w:rsidRPr="008E618C">
              <w:rPr>
                <w:rStyle w:val="Hyperlink"/>
                <w:noProof/>
              </w:rPr>
              <w:t>Inclusive group culture</w:t>
            </w:r>
            <w:r>
              <w:rPr>
                <w:noProof/>
              </w:rPr>
              <w:tab/>
            </w:r>
            <w:r>
              <w:rPr>
                <w:noProof/>
              </w:rPr>
              <w:fldChar w:fldCharType="begin"/>
            </w:r>
            <w:r>
              <w:rPr>
                <w:noProof/>
              </w:rPr>
              <w:instrText xml:space="preserve"> PAGEREF _Toc241486545 \h </w:instrText>
            </w:r>
            <w:r>
              <w:rPr>
                <w:noProof/>
              </w:rPr>
            </w:r>
            <w:r>
              <w:rPr>
                <w:noProof/>
              </w:rPr>
              <w:fldChar w:fldCharType="separate"/>
            </w:r>
            <w:r>
              <w:rPr>
                <w:noProof/>
              </w:rPr>
              <w:t>9</w:t>
            </w:r>
            <w:r>
              <w:rPr>
                <w:noProof/>
              </w:rPr>
              <w:fldChar w:fldCharType="end"/>
            </w:r>
          </w:hyperlink>
        </w:p>
        <w:p w14:paraId="321AEF04" w14:textId="189D3B7B" w:rsidR="00AB3A13" w:rsidRDefault="00600955" w:rsidP="00AB3A13">
          <w:r>
            <w:fldChar w:fldCharType="end"/>
          </w:r>
        </w:p>
      </w:sdtContent>
    </w:sdt>
    <w:p w14:paraId="69EB7900" w14:textId="40BD1D54" w:rsidR="00600955" w:rsidRPr="00AB3A13" w:rsidRDefault="00000000" w:rsidP="00AB3A13">
      <w:r w:rsidRPr="00AB3A13">
        <w:t>.</w:t>
      </w:r>
      <w:sdt>
        <w:sdtPr>
          <w:alias w:val="Your name"/>
          <w:tag w:val="answer-1"/>
          <w:id w:val="900001"/>
          <w:lock w:val="sdtLocked"/>
          <w:showingPlcHdr/>
        </w:sdtPr>
        <w:sdtContent/>
      </w:sdt>
      <w:sdt>
        <w:sdtPr>
          <w:alias w:val="Today’s date"/>
          <w:tag w:val="answer-2"/>
          <w:id w:val="900002"/>
          <w:lock w:val="sdtLocked"/>
          <w:showingPlcHdr/>
        </w:sdtPr>
        <w:sdtContent/>
      </w:sdt>
      <w:sdt>
        <w:sdtPr>
          <w:alias w:val="1. What are you hoping to get out of joining a peer group?"/>
          <w:tag w:val="answer-3"/>
          <w:id w:val="900003"/>
          <w:lock w:val="sdtLocked"/>
          <w:showingPlcHdr/>
        </w:sdtPr>
        <w:sdtContent/>
      </w:sdt>
      <w:sdt>
        <w:sdtPr>
          <w:alias w:val="2. What has worked well for you in a group before?"/>
          <w:tag w:val="answer-4"/>
          <w:id w:val="900004"/>
          <w:lock w:val="sdtLocked"/>
          <w:showingPlcHdr/>
        </w:sdtPr>
        <w:sdtContent/>
      </w:sdt>
      <w:sdt>
        <w:sdtPr>
          <w:alias w:val="3. Which of these matter to you? Tick all that apply."/>
          <w:tag w:val="answer-5"/>
          <w:id w:val="900005"/>
          <w:lock w:val="sdtLocked"/>
          <w:showingPlcHdr/>
        </w:sdtPr>
        <w:sdtContent/>
      </w:sdt>
      <w:sdt>
        <w:sdtPr>
          <w:alias w:val="5. Is there anything else you would like to add?"/>
          <w:tag w:val="answer-6"/>
          <w:id w:val="900006"/>
          <w:lock w:val="sdtLocked"/>
          <w:showingPlcHdr/>
        </w:sdtPr>
        <w:sdtContent/>
      </w:sdt>
      <w:sdt>
        <w:sdtPr>
          <w:alias w:val="Your notes"/>
          <w:tag w:val="answer-7"/>
          <w:id w:val="900007"/>
          <w:lock w:val="sdtLocked"/>
          <w:showingPlcHdr/>
        </w:sdtPr>
        <w:sdtContent>
          <w:r w:rsidR="00AB3A13">
            <w:t xml:space="preserve">     </w:t>
          </w:r>
        </w:sdtContent>
      </w:sdt>
    </w:p>
    <w:p w14:paraId="386A63F0" w14:textId="77777777" w:rsidR="00600955" w:rsidRDefault="00600955" w:rsidP="000740D7">
      <w:pPr>
        <w:rPr>
          <w:color w:val="293792"/>
        </w:rPr>
      </w:pPr>
    </w:p>
    <w:p w14:paraId="6F689AF6" w14:textId="77777777" w:rsidR="00600955" w:rsidRDefault="00600955" w:rsidP="000740D7">
      <w:pPr>
        <w:rPr>
          <w:color w:val="293792"/>
        </w:rPr>
      </w:pPr>
    </w:p>
    <w:p w14:paraId="47BB549C" w14:textId="77777777" w:rsidR="00600955" w:rsidRDefault="00600955" w:rsidP="00600955">
      <w:pPr>
        <w:pStyle w:val="Caption"/>
        <w:rPr>
          <w:color w:val="293792"/>
        </w:rPr>
      </w:pPr>
    </w:p>
    <w:p w14:paraId="20DE3EB7" w14:textId="02BC0119" w:rsidR="00AB3A13" w:rsidRDefault="00336F5D" w:rsidP="00336F5D">
      <w:pPr>
        <w:pStyle w:val="Heading1"/>
        <w:rPr>
          <w:rStyle w:val="normaltextrun"/>
          <w:rFonts w:ascii="Arial" w:hAnsi="Arial" w:cs="Arial"/>
          <w:b/>
          <w:bCs/>
          <w:sz w:val="22"/>
          <w:szCs w:val="22"/>
          <w:lang w:val="en-US"/>
        </w:rPr>
      </w:pPr>
      <w:bookmarkStart w:id="1" w:name="_Toc241486530"/>
      <w:r>
        <w:rPr>
          <w:rStyle w:val="normaltextrun"/>
          <w:rFonts w:ascii="Aptos Display" w:hAnsi="Aptos Display"/>
          <w:sz w:val="56"/>
          <w:szCs w:val="56"/>
          <w:shd w:val="clear" w:color="auto" w:fill="FFFFFF"/>
          <w:lang w:val="en-US"/>
        </w:rPr>
        <w:lastRenderedPageBreak/>
        <w:t>Getting</w:t>
      </w:r>
      <w:r>
        <w:rPr>
          <w:rStyle w:val="normaltextrun"/>
          <w:rFonts w:ascii="Aptos Display" w:hAnsi="Aptos Display"/>
          <w:sz w:val="56"/>
          <w:szCs w:val="56"/>
          <w:shd w:val="clear" w:color="auto" w:fill="FFFFFF"/>
          <w:lang w:val="en-US"/>
        </w:rPr>
        <w:t xml:space="preserve"> Ready for Your First Meeting</w:t>
      </w:r>
      <w:bookmarkEnd w:id="1"/>
      <w:r>
        <w:rPr>
          <w:rStyle w:val="eop"/>
          <w:rFonts w:ascii="Aptos Display" w:hAnsi="Aptos Display"/>
          <w:sz w:val="56"/>
          <w:szCs w:val="56"/>
        </w:rPr>
        <w:t> </w:t>
      </w:r>
    </w:p>
    <w:p w14:paraId="22AB9A84" w14:textId="77777777" w:rsidR="00336F5D" w:rsidRPr="00336F5D" w:rsidRDefault="00336F5D" w:rsidP="00336F5D">
      <w:pPr>
        <w:pStyle w:val="Newnormal"/>
      </w:pPr>
      <w:r w:rsidRPr="00336F5D">
        <w:rPr>
          <w:rStyle w:val="normaltextrun"/>
        </w:rPr>
        <w:t>Your first meeting is a chance for people to meet each other and start building the group together.</w:t>
      </w:r>
      <w:r w:rsidRPr="00336F5D">
        <w:rPr>
          <w:rStyle w:val="eop"/>
        </w:rPr>
        <w:t> </w:t>
      </w:r>
    </w:p>
    <w:p w14:paraId="2C537958" w14:textId="77777777" w:rsidR="00336F5D" w:rsidRPr="00336F5D" w:rsidRDefault="00336F5D" w:rsidP="00336F5D">
      <w:pPr>
        <w:pStyle w:val="Newnormal"/>
      </w:pPr>
      <w:r w:rsidRPr="00336F5D">
        <w:rPr>
          <w:rStyle w:val="normaltextrun"/>
        </w:rPr>
        <w:t>This pack brings practical meeting resources together in one place. It will help you plan the session, create an agenda, support people to participate, and think ahead about challenges that might come up.</w:t>
      </w:r>
      <w:r w:rsidRPr="00336F5D">
        <w:rPr>
          <w:rStyle w:val="eop"/>
        </w:rPr>
        <w:t> </w:t>
      </w:r>
    </w:p>
    <w:p w14:paraId="1962F213" w14:textId="77777777" w:rsidR="00336F5D" w:rsidRPr="00336F5D" w:rsidRDefault="00336F5D" w:rsidP="00336F5D">
      <w:pPr>
        <w:pStyle w:val="Heading2"/>
      </w:pPr>
      <w:bookmarkStart w:id="2" w:name="_Toc241486531"/>
      <w:r w:rsidRPr="00336F5D">
        <w:rPr>
          <w:rStyle w:val="normaltextrun"/>
        </w:rPr>
        <w:t>How to use this pack</w:t>
      </w:r>
      <w:bookmarkEnd w:id="2"/>
      <w:r w:rsidRPr="00336F5D">
        <w:rPr>
          <w:rStyle w:val="eop"/>
        </w:rPr>
        <w:t> </w:t>
      </w:r>
    </w:p>
    <w:p w14:paraId="03ED72DC" w14:textId="77777777" w:rsidR="00336F5D" w:rsidRDefault="00336F5D" w:rsidP="00336F5D">
      <w:pPr>
        <w:pStyle w:val="Newnormal"/>
        <w:rPr>
          <w:rStyle w:val="eop"/>
        </w:rPr>
      </w:pPr>
      <w:r w:rsidRPr="00336F5D">
        <w:rPr>
          <w:rStyle w:val="normaltextrun"/>
        </w:rPr>
        <w:t>Work through the sections in order or go straight to the part that is most useful to you. You can write directly into the templates and checklists.</w:t>
      </w:r>
      <w:r w:rsidRPr="00336F5D">
        <w:rPr>
          <w:rStyle w:val="eop"/>
        </w:rPr>
        <w:t> </w:t>
      </w:r>
    </w:p>
    <w:p w14:paraId="7AEE6A4C" w14:textId="77777777" w:rsidR="00336F5D" w:rsidRPr="00336F5D" w:rsidRDefault="00336F5D" w:rsidP="00336F5D">
      <w:pPr>
        <w:pStyle w:val="Heading2"/>
      </w:pPr>
      <w:bookmarkStart w:id="3" w:name="_Toc241486532"/>
      <w:r w:rsidRPr="00336F5D">
        <w:rPr>
          <w:rStyle w:val="normaltextrun"/>
        </w:rPr>
        <w:t>First Meeting Planning Template</w:t>
      </w:r>
      <w:bookmarkEnd w:id="3"/>
      <w:r w:rsidRPr="00336F5D">
        <w:rPr>
          <w:rStyle w:val="eop"/>
        </w:rPr>
        <w:t> </w:t>
      </w:r>
    </w:p>
    <w:p w14:paraId="2770E66A" w14:textId="77777777" w:rsidR="00336F5D" w:rsidRPr="00336F5D" w:rsidRDefault="00336F5D" w:rsidP="00336F5D">
      <w:pPr>
        <w:pStyle w:val="Newnormal"/>
      </w:pPr>
      <w:r w:rsidRPr="00336F5D">
        <w:rPr>
          <w:rStyle w:val="normaltextrun"/>
        </w:rPr>
        <w:t>Start with a plan for your first meeting including when and where it will happen, how you will welcome people, what you will discuss, and what happens afterwards.</w:t>
      </w:r>
      <w:r w:rsidRPr="00336F5D">
        <w:rPr>
          <w:rStyle w:val="eop"/>
        </w:rPr>
        <w:t> </w:t>
      </w:r>
    </w:p>
    <w:p w14:paraId="61FCE635" w14:textId="0B7C942F" w:rsidR="00336F5D" w:rsidRPr="00336F5D" w:rsidRDefault="00336F5D" w:rsidP="00336F5D">
      <w:pPr>
        <w:pStyle w:val="Newnormal"/>
        <w:rPr>
          <w:rStyle w:val="eop"/>
        </w:rPr>
      </w:pPr>
      <w:r w:rsidRPr="00336F5D">
        <w:rPr>
          <w:rStyle w:val="normaltextrun"/>
        </w:rPr>
        <w:t>Use this template to plan a simple and welcoming first meeting.</w:t>
      </w:r>
      <w:r w:rsidRPr="00336F5D">
        <w:rPr>
          <w:rStyle w:val="eop"/>
        </w:rPr>
        <w:t> </w:t>
      </w:r>
    </w:p>
    <w:tbl>
      <w:tblPr>
        <w:tblW w:w="9067" w:type="dxa"/>
        <w:tblBorders>
          <w:top w:val="single" w:sz="4" w:space="0" w:color="293792"/>
          <w:left w:val="single" w:sz="4" w:space="0" w:color="293792"/>
          <w:bottom w:val="single" w:sz="4" w:space="0" w:color="293792"/>
          <w:right w:val="single" w:sz="4" w:space="0" w:color="293792"/>
          <w:insideH w:val="single" w:sz="4" w:space="0" w:color="293792"/>
          <w:insideV w:val="single" w:sz="4" w:space="0" w:color="293792"/>
        </w:tblBorders>
        <w:tblCellMar>
          <w:left w:w="10" w:type="dxa"/>
          <w:right w:w="10" w:type="dxa"/>
        </w:tblCellMar>
        <w:tblLook w:val="04A0" w:firstRow="1" w:lastRow="0" w:firstColumn="1" w:lastColumn="0" w:noHBand="0" w:noVBand="1"/>
        <w:tblCaption w:val="Example data table"/>
        <w:tblDescription w:val="Three columns with one header row. Replace this description with a summary of what the table contains."/>
      </w:tblPr>
      <w:tblGrid>
        <w:gridCol w:w="3114"/>
        <w:gridCol w:w="5953"/>
      </w:tblGrid>
      <w:tr w:rsidR="00336F5D" w:rsidRPr="00BD1E63" w14:paraId="4731DB83" w14:textId="77777777" w:rsidTr="00117DF9">
        <w:trPr>
          <w:cantSplit/>
          <w:trHeight w:val="614"/>
          <w:tblHeader/>
        </w:trPr>
        <w:tc>
          <w:tcPr>
            <w:tcW w:w="3114" w:type="dxa"/>
            <w:shd w:val="clear" w:color="auto" w:fill="EAEBF4"/>
            <w:tcMar>
              <w:top w:w="110" w:type="dxa"/>
              <w:left w:w="130" w:type="dxa"/>
              <w:bottom w:w="110" w:type="dxa"/>
              <w:right w:w="130" w:type="dxa"/>
            </w:tcMar>
          </w:tcPr>
          <w:p w14:paraId="0182D57B" w14:textId="77777777" w:rsidR="00336F5D" w:rsidRPr="00BD1E63" w:rsidRDefault="00336F5D" w:rsidP="00117DF9">
            <w:pPr>
              <w:spacing w:before="40" w:after="40" w:line="240" w:lineRule="auto"/>
              <w:rPr>
                <w:color w:val="293792"/>
              </w:rPr>
            </w:pPr>
            <w:r>
              <w:rPr>
                <w:b/>
                <w:bCs/>
                <w:color w:val="293792"/>
              </w:rPr>
              <w:t>Prompt</w:t>
            </w:r>
          </w:p>
        </w:tc>
        <w:tc>
          <w:tcPr>
            <w:tcW w:w="5953" w:type="dxa"/>
            <w:shd w:val="clear" w:color="auto" w:fill="EAEBF4"/>
            <w:tcMar>
              <w:top w:w="110" w:type="dxa"/>
              <w:left w:w="130" w:type="dxa"/>
              <w:bottom w:w="110" w:type="dxa"/>
              <w:right w:w="130" w:type="dxa"/>
            </w:tcMar>
          </w:tcPr>
          <w:p w14:paraId="13448869" w14:textId="77777777" w:rsidR="00336F5D" w:rsidRPr="00BD1E63" w:rsidRDefault="00336F5D" w:rsidP="00117DF9">
            <w:pPr>
              <w:spacing w:before="40" w:after="40" w:line="240" w:lineRule="auto"/>
              <w:rPr>
                <w:color w:val="293792"/>
              </w:rPr>
            </w:pPr>
            <w:r>
              <w:rPr>
                <w:b/>
                <w:bCs/>
                <w:color w:val="293792"/>
              </w:rPr>
              <w:t>Your notes</w:t>
            </w:r>
          </w:p>
        </w:tc>
      </w:tr>
      <w:tr w:rsidR="00336F5D" w:rsidRPr="00BD1E63" w14:paraId="019FCF9C" w14:textId="77777777" w:rsidTr="00117DF9">
        <w:trPr>
          <w:cantSplit/>
        </w:trPr>
        <w:tc>
          <w:tcPr>
            <w:tcW w:w="3114" w:type="dxa"/>
            <w:tcMar>
              <w:top w:w="110" w:type="dxa"/>
              <w:left w:w="130" w:type="dxa"/>
              <w:bottom w:w="110" w:type="dxa"/>
              <w:right w:w="130" w:type="dxa"/>
            </w:tcMar>
          </w:tcPr>
          <w:p w14:paraId="5EBF0038" w14:textId="53870F1A" w:rsidR="00336F5D" w:rsidRPr="00BD1E63" w:rsidRDefault="00336F5D" w:rsidP="00117DF9">
            <w:pPr>
              <w:spacing w:before="40" w:after="40" w:line="240" w:lineRule="auto"/>
              <w:rPr>
                <w:color w:val="293792"/>
              </w:rPr>
            </w:pPr>
            <w:r>
              <w:rPr>
                <w:color w:val="293792"/>
              </w:rPr>
              <w:t>Name of your group or type of group it is</w:t>
            </w:r>
          </w:p>
        </w:tc>
        <w:tc>
          <w:tcPr>
            <w:tcW w:w="5953" w:type="dxa"/>
            <w:tcMar>
              <w:top w:w="110" w:type="dxa"/>
              <w:left w:w="130" w:type="dxa"/>
              <w:bottom w:w="110" w:type="dxa"/>
              <w:right w:w="130" w:type="dxa"/>
            </w:tcMar>
          </w:tcPr>
          <w:p w14:paraId="60784945" w14:textId="77777777" w:rsidR="00336F5D" w:rsidRPr="00613DB2" w:rsidRDefault="00336F5D" w:rsidP="00117DF9"/>
        </w:tc>
      </w:tr>
      <w:tr w:rsidR="00336F5D" w:rsidRPr="00BD1E63" w14:paraId="43F83440" w14:textId="77777777" w:rsidTr="00117DF9">
        <w:trPr>
          <w:cantSplit/>
        </w:trPr>
        <w:tc>
          <w:tcPr>
            <w:tcW w:w="3114" w:type="dxa"/>
            <w:tcMar>
              <w:top w:w="110" w:type="dxa"/>
              <w:left w:w="130" w:type="dxa"/>
              <w:bottom w:w="110" w:type="dxa"/>
              <w:right w:w="130" w:type="dxa"/>
            </w:tcMar>
          </w:tcPr>
          <w:p w14:paraId="7CBC6701" w14:textId="0C8F6A14" w:rsidR="00336F5D" w:rsidRDefault="00336F5D" w:rsidP="00336F5D">
            <w:pPr>
              <w:spacing w:before="40" w:after="40" w:line="240" w:lineRule="auto"/>
              <w:rPr>
                <w:color w:val="293792"/>
              </w:rPr>
            </w:pPr>
            <w:r>
              <w:rPr>
                <w:color w:val="293792"/>
              </w:rPr>
              <w:t>Date, time and length of meeting</w:t>
            </w:r>
          </w:p>
        </w:tc>
        <w:tc>
          <w:tcPr>
            <w:tcW w:w="5953" w:type="dxa"/>
            <w:tcMar>
              <w:top w:w="110" w:type="dxa"/>
              <w:left w:w="130" w:type="dxa"/>
              <w:bottom w:w="110" w:type="dxa"/>
              <w:right w:w="130" w:type="dxa"/>
            </w:tcMar>
          </w:tcPr>
          <w:p w14:paraId="62C89490" w14:textId="77777777" w:rsidR="00336F5D" w:rsidRPr="00613DB2" w:rsidRDefault="00336F5D" w:rsidP="00336F5D"/>
        </w:tc>
      </w:tr>
      <w:tr w:rsidR="00336F5D" w:rsidRPr="00BD1E63" w14:paraId="5DE08A38" w14:textId="77777777" w:rsidTr="00117DF9">
        <w:trPr>
          <w:cantSplit/>
          <w:trHeight w:val="672"/>
        </w:trPr>
        <w:tc>
          <w:tcPr>
            <w:tcW w:w="3114" w:type="dxa"/>
            <w:tcMar>
              <w:top w:w="110" w:type="dxa"/>
              <w:left w:w="130" w:type="dxa"/>
              <w:bottom w:w="110" w:type="dxa"/>
              <w:right w:w="130" w:type="dxa"/>
            </w:tcMar>
          </w:tcPr>
          <w:p w14:paraId="6AEC4A98" w14:textId="2CFC81BA" w:rsidR="00336F5D" w:rsidRPr="00BD1E63" w:rsidRDefault="00336F5D" w:rsidP="00336F5D">
            <w:pPr>
              <w:spacing w:before="40" w:after="40" w:line="240" w:lineRule="auto"/>
              <w:rPr>
                <w:color w:val="293792"/>
              </w:rPr>
            </w:pPr>
            <w:r>
              <w:rPr>
                <w:color w:val="293792"/>
              </w:rPr>
              <w:t>Venue address</w:t>
            </w:r>
            <w:r>
              <w:rPr>
                <w:color w:val="293792"/>
              </w:rPr>
              <w:t xml:space="preserve"> or online link</w:t>
            </w:r>
          </w:p>
        </w:tc>
        <w:tc>
          <w:tcPr>
            <w:tcW w:w="5953" w:type="dxa"/>
            <w:tcMar>
              <w:top w:w="110" w:type="dxa"/>
              <w:left w:w="130" w:type="dxa"/>
              <w:bottom w:w="110" w:type="dxa"/>
              <w:right w:w="130" w:type="dxa"/>
            </w:tcMar>
          </w:tcPr>
          <w:p w14:paraId="05F68888" w14:textId="77777777" w:rsidR="00336F5D" w:rsidRPr="00613DB2" w:rsidRDefault="00336F5D" w:rsidP="00336F5D"/>
        </w:tc>
      </w:tr>
      <w:tr w:rsidR="00336F5D" w:rsidRPr="00BD1E63" w14:paraId="537A07E5" w14:textId="77777777" w:rsidTr="00117DF9">
        <w:trPr>
          <w:cantSplit/>
        </w:trPr>
        <w:tc>
          <w:tcPr>
            <w:tcW w:w="3114" w:type="dxa"/>
            <w:tcMar>
              <w:top w:w="110" w:type="dxa"/>
              <w:left w:w="130" w:type="dxa"/>
              <w:bottom w:w="110" w:type="dxa"/>
              <w:right w:w="130" w:type="dxa"/>
            </w:tcMar>
          </w:tcPr>
          <w:p w14:paraId="0567ECC7" w14:textId="4D4B26F2" w:rsidR="00336F5D" w:rsidRDefault="00336F5D" w:rsidP="00336F5D">
            <w:pPr>
              <w:spacing w:before="40" w:after="40" w:line="240" w:lineRule="auto"/>
              <w:rPr>
                <w:color w:val="293792"/>
              </w:rPr>
            </w:pPr>
            <w:r>
              <w:rPr>
                <w:color w:val="293792"/>
              </w:rPr>
              <w:t>Name of facilitator and / or helpers</w:t>
            </w:r>
          </w:p>
        </w:tc>
        <w:tc>
          <w:tcPr>
            <w:tcW w:w="5953" w:type="dxa"/>
            <w:tcMar>
              <w:top w:w="110" w:type="dxa"/>
              <w:left w:w="130" w:type="dxa"/>
              <w:bottom w:w="110" w:type="dxa"/>
              <w:right w:w="130" w:type="dxa"/>
            </w:tcMar>
          </w:tcPr>
          <w:p w14:paraId="7EF33660" w14:textId="77777777" w:rsidR="00336F5D" w:rsidRPr="00613DB2" w:rsidRDefault="00336F5D" w:rsidP="00336F5D"/>
        </w:tc>
      </w:tr>
      <w:tr w:rsidR="00336F5D" w:rsidRPr="00BD1E63" w14:paraId="5E76001B" w14:textId="77777777" w:rsidTr="00117DF9">
        <w:trPr>
          <w:cantSplit/>
        </w:trPr>
        <w:tc>
          <w:tcPr>
            <w:tcW w:w="3114" w:type="dxa"/>
            <w:tcMar>
              <w:top w:w="110" w:type="dxa"/>
              <w:left w:w="130" w:type="dxa"/>
              <w:bottom w:w="110" w:type="dxa"/>
              <w:right w:w="130" w:type="dxa"/>
            </w:tcMar>
          </w:tcPr>
          <w:p w14:paraId="0A2364C2" w14:textId="77777777" w:rsidR="00336F5D" w:rsidRPr="00BD1E63" w:rsidRDefault="00336F5D" w:rsidP="00336F5D">
            <w:pPr>
              <w:spacing w:before="40" w:after="40" w:line="240" w:lineRule="auto"/>
              <w:rPr>
                <w:color w:val="293792"/>
              </w:rPr>
            </w:pPr>
            <w:r>
              <w:rPr>
                <w:color w:val="293792"/>
              </w:rPr>
              <w:lastRenderedPageBreak/>
              <w:t>What needs to be checked?</w:t>
            </w:r>
          </w:p>
        </w:tc>
        <w:tc>
          <w:tcPr>
            <w:tcW w:w="5953" w:type="dxa"/>
            <w:tcMar>
              <w:top w:w="110" w:type="dxa"/>
              <w:left w:w="130" w:type="dxa"/>
              <w:bottom w:w="110" w:type="dxa"/>
              <w:right w:w="130" w:type="dxa"/>
            </w:tcMar>
          </w:tcPr>
          <w:p w14:paraId="0ADD14DC" w14:textId="77777777" w:rsidR="00336F5D" w:rsidRPr="00613DB2" w:rsidRDefault="00336F5D" w:rsidP="00336F5D"/>
        </w:tc>
      </w:tr>
      <w:tr w:rsidR="00336F5D" w:rsidRPr="00BD1E63" w14:paraId="4A0E75CF" w14:textId="77777777" w:rsidTr="00117DF9">
        <w:trPr>
          <w:cantSplit/>
        </w:trPr>
        <w:tc>
          <w:tcPr>
            <w:tcW w:w="3114" w:type="dxa"/>
            <w:tcMar>
              <w:top w:w="110" w:type="dxa"/>
              <w:left w:w="130" w:type="dxa"/>
              <w:bottom w:w="110" w:type="dxa"/>
              <w:right w:w="130" w:type="dxa"/>
            </w:tcMar>
          </w:tcPr>
          <w:p w14:paraId="6FEEF0E2" w14:textId="77777777" w:rsidR="00336F5D" w:rsidRPr="00BD1E63" w:rsidRDefault="00336F5D" w:rsidP="00336F5D">
            <w:pPr>
              <w:spacing w:before="40" w:after="40" w:line="240" w:lineRule="auto"/>
              <w:rPr>
                <w:color w:val="293792"/>
              </w:rPr>
            </w:pPr>
            <w:r>
              <w:rPr>
                <w:color w:val="293792"/>
              </w:rPr>
              <w:t>Before the meeting</w:t>
            </w:r>
          </w:p>
        </w:tc>
        <w:tc>
          <w:tcPr>
            <w:tcW w:w="5953" w:type="dxa"/>
            <w:tcMar>
              <w:top w:w="110" w:type="dxa"/>
              <w:left w:w="130" w:type="dxa"/>
              <w:bottom w:w="110" w:type="dxa"/>
              <w:right w:w="130" w:type="dxa"/>
            </w:tcMar>
          </w:tcPr>
          <w:p w14:paraId="3C9C0F94" w14:textId="77777777" w:rsidR="00336F5D" w:rsidRPr="00613DB2" w:rsidRDefault="00336F5D" w:rsidP="00336F5D"/>
        </w:tc>
      </w:tr>
      <w:tr w:rsidR="00336F5D" w:rsidRPr="00BD1E63" w14:paraId="16EBABA7" w14:textId="77777777" w:rsidTr="00117DF9">
        <w:trPr>
          <w:cantSplit/>
        </w:trPr>
        <w:tc>
          <w:tcPr>
            <w:tcW w:w="3114" w:type="dxa"/>
            <w:tcMar>
              <w:top w:w="110" w:type="dxa"/>
              <w:left w:w="130" w:type="dxa"/>
              <w:bottom w:w="110" w:type="dxa"/>
              <w:right w:w="130" w:type="dxa"/>
            </w:tcMar>
          </w:tcPr>
          <w:p w14:paraId="27CA6642" w14:textId="77777777" w:rsidR="00336F5D" w:rsidRPr="00BD1E63" w:rsidRDefault="00336F5D" w:rsidP="00336F5D">
            <w:pPr>
              <w:spacing w:before="40" w:after="40" w:line="240" w:lineRule="auto"/>
              <w:rPr>
                <w:color w:val="293792"/>
              </w:rPr>
            </w:pPr>
            <w:r>
              <w:rPr>
                <w:color w:val="293792"/>
              </w:rPr>
              <w:t xml:space="preserve">Welcome and introductions. What will we say? </w:t>
            </w:r>
          </w:p>
        </w:tc>
        <w:tc>
          <w:tcPr>
            <w:tcW w:w="5953" w:type="dxa"/>
            <w:tcMar>
              <w:top w:w="110" w:type="dxa"/>
              <w:left w:w="130" w:type="dxa"/>
              <w:bottom w:w="110" w:type="dxa"/>
              <w:right w:w="130" w:type="dxa"/>
            </w:tcMar>
          </w:tcPr>
          <w:p w14:paraId="1AC1C693" w14:textId="77777777" w:rsidR="00336F5D" w:rsidRPr="00BD1E63" w:rsidRDefault="00336F5D" w:rsidP="00336F5D">
            <w:pPr>
              <w:spacing w:before="40" w:after="40" w:line="240" w:lineRule="auto"/>
              <w:rPr>
                <w:color w:val="293792"/>
              </w:rPr>
            </w:pPr>
          </w:p>
        </w:tc>
      </w:tr>
      <w:tr w:rsidR="00336F5D" w:rsidRPr="00BD1E63" w14:paraId="1C31E780" w14:textId="77777777" w:rsidTr="00117DF9">
        <w:trPr>
          <w:cantSplit/>
        </w:trPr>
        <w:tc>
          <w:tcPr>
            <w:tcW w:w="3114" w:type="dxa"/>
            <w:tcMar>
              <w:top w:w="110" w:type="dxa"/>
              <w:left w:w="130" w:type="dxa"/>
              <w:bottom w:w="110" w:type="dxa"/>
              <w:right w:w="130" w:type="dxa"/>
            </w:tcMar>
          </w:tcPr>
          <w:p w14:paraId="6A24EC9F" w14:textId="77777777" w:rsidR="00336F5D" w:rsidRDefault="00336F5D" w:rsidP="00336F5D">
            <w:pPr>
              <w:spacing w:before="40" w:after="40" w:line="240" w:lineRule="auto"/>
              <w:rPr>
                <w:color w:val="293792"/>
              </w:rPr>
            </w:pPr>
            <w:r>
              <w:rPr>
                <w:color w:val="293792"/>
              </w:rPr>
              <w:t>Purpose of the group – how will we explain it?</w:t>
            </w:r>
          </w:p>
        </w:tc>
        <w:tc>
          <w:tcPr>
            <w:tcW w:w="5953" w:type="dxa"/>
            <w:tcMar>
              <w:top w:w="110" w:type="dxa"/>
              <w:left w:w="130" w:type="dxa"/>
              <w:bottom w:w="110" w:type="dxa"/>
              <w:right w:w="130" w:type="dxa"/>
            </w:tcMar>
          </w:tcPr>
          <w:p w14:paraId="2596907E" w14:textId="77777777" w:rsidR="00336F5D" w:rsidRPr="00BD1E63" w:rsidRDefault="00336F5D" w:rsidP="00336F5D">
            <w:pPr>
              <w:spacing w:before="40" w:after="40" w:line="240" w:lineRule="auto"/>
              <w:rPr>
                <w:color w:val="293792"/>
              </w:rPr>
            </w:pPr>
          </w:p>
        </w:tc>
      </w:tr>
      <w:tr w:rsidR="00336F5D" w:rsidRPr="00BD1E63" w14:paraId="34F21BEF" w14:textId="77777777" w:rsidTr="00117DF9">
        <w:trPr>
          <w:cantSplit/>
        </w:trPr>
        <w:tc>
          <w:tcPr>
            <w:tcW w:w="3114" w:type="dxa"/>
            <w:tcMar>
              <w:top w:w="110" w:type="dxa"/>
              <w:left w:w="130" w:type="dxa"/>
              <w:bottom w:w="110" w:type="dxa"/>
              <w:right w:w="130" w:type="dxa"/>
            </w:tcMar>
          </w:tcPr>
          <w:p w14:paraId="418AD60B" w14:textId="77777777" w:rsidR="00336F5D" w:rsidRDefault="00336F5D" w:rsidP="00336F5D">
            <w:pPr>
              <w:spacing w:before="40" w:after="40" w:line="240" w:lineRule="auto"/>
              <w:rPr>
                <w:color w:val="293792"/>
              </w:rPr>
            </w:pPr>
            <w:r>
              <w:rPr>
                <w:color w:val="293792"/>
              </w:rPr>
              <w:t>Group expectations – what do we need to agree on?</w:t>
            </w:r>
          </w:p>
        </w:tc>
        <w:tc>
          <w:tcPr>
            <w:tcW w:w="5953" w:type="dxa"/>
            <w:tcMar>
              <w:top w:w="110" w:type="dxa"/>
              <w:left w:w="130" w:type="dxa"/>
              <w:bottom w:w="110" w:type="dxa"/>
              <w:right w:w="130" w:type="dxa"/>
            </w:tcMar>
          </w:tcPr>
          <w:p w14:paraId="064234D9" w14:textId="77777777" w:rsidR="00336F5D" w:rsidRPr="00BD1E63" w:rsidRDefault="00336F5D" w:rsidP="00336F5D">
            <w:pPr>
              <w:spacing w:before="40" w:after="40" w:line="240" w:lineRule="auto"/>
              <w:rPr>
                <w:color w:val="293792"/>
              </w:rPr>
            </w:pPr>
          </w:p>
        </w:tc>
      </w:tr>
      <w:tr w:rsidR="00336F5D" w:rsidRPr="00BD1E63" w14:paraId="7DA4F020" w14:textId="77777777" w:rsidTr="00117DF9">
        <w:trPr>
          <w:cantSplit/>
        </w:trPr>
        <w:tc>
          <w:tcPr>
            <w:tcW w:w="3114" w:type="dxa"/>
            <w:tcMar>
              <w:top w:w="110" w:type="dxa"/>
              <w:left w:w="130" w:type="dxa"/>
              <w:bottom w:w="110" w:type="dxa"/>
              <w:right w:w="130" w:type="dxa"/>
            </w:tcMar>
          </w:tcPr>
          <w:p w14:paraId="47267504" w14:textId="77777777" w:rsidR="00336F5D" w:rsidRDefault="00336F5D" w:rsidP="00336F5D">
            <w:pPr>
              <w:spacing w:before="40" w:after="40" w:line="240" w:lineRule="auto"/>
              <w:rPr>
                <w:color w:val="293792"/>
              </w:rPr>
            </w:pPr>
            <w:r>
              <w:rPr>
                <w:color w:val="293792"/>
              </w:rPr>
              <w:t>Main discussion or activity</w:t>
            </w:r>
          </w:p>
        </w:tc>
        <w:tc>
          <w:tcPr>
            <w:tcW w:w="5953" w:type="dxa"/>
            <w:tcMar>
              <w:top w:w="110" w:type="dxa"/>
              <w:left w:w="130" w:type="dxa"/>
              <w:bottom w:w="110" w:type="dxa"/>
              <w:right w:w="130" w:type="dxa"/>
            </w:tcMar>
          </w:tcPr>
          <w:p w14:paraId="29640873" w14:textId="77777777" w:rsidR="00336F5D" w:rsidRPr="00BD1E63" w:rsidRDefault="00336F5D" w:rsidP="00336F5D">
            <w:pPr>
              <w:spacing w:before="40" w:after="40" w:line="240" w:lineRule="auto"/>
              <w:rPr>
                <w:color w:val="293792"/>
              </w:rPr>
            </w:pPr>
          </w:p>
        </w:tc>
      </w:tr>
      <w:tr w:rsidR="00336F5D" w:rsidRPr="00BD1E63" w14:paraId="501B3B30" w14:textId="77777777" w:rsidTr="00117DF9">
        <w:trPr>
          <w:cantSplit/>
        </w:trPr>
        <w:tc>
          <w:tcPr>
            <w:tcW w:w="3114" w:type="dxa"/>
            <w:tcMar>
              <w:top w:w="110" w:type="dxa"/>
              <w:left w:w="130" w:type="dxa"/>
              <w:bottom w:w="110" w:type="dxa"/>
              <w:right w:w="130" w:type="dxa"/>
            </w:tcMar>
          </w:tcPr>
          <w:p w14:paraId="3B9CFF59" w14:textId="77777777" w:rsidR="00336F5D" w:rsidRDefault="00336F5D" w:rsidP="00336F5D">
            <w:pPr>
              <w:spacing w:before="40" w:after="40" w:line="240" w:lineRule="auto"/>
              <w:rPr>
                <w:color w:val="293792"/>
              </w:rPr>
            </w:pPr>
            <w:r>
              <w:rPr>
                <w:color w:val="293792"/>
              </w:rPr>
              <w:t>How will people give feedback?</w:t>
            </w:r>
          </w:p>
        </w:tc>
        <w:tc>
          <w:tcPr>
            <w:tcW w:w="5953" w:type="dxa"/>
            <w:tcMar>
              <w:top w:w="110" w:type="dxa"/>
              <w:left w:w="130" w:type="dxa"/>
              <w:bottom w:w="110" w:type="dxa"/>
              <w:right w:w="130" w:type="dxa"/>
            </w:tcMar>
          </w:tcPr>
          <w:p w14:paraId="10FCDF9D" w14:textId="77777777" w:rsidR="00336F5D" w:rsidRPr="00BD1E63" w:rsidRDefault="00336F5D" w:rsidP="00336F5D">
            <w:pPr>
              <w:spacing w:before="40" w:after="40" w:line="240" w:lineRule="auto"/>
              <w:rPr>
                <w:color w:val="293792"/>
              </w:rPr>
            </w:pPr>
          </w:p>
        </w:tc>
      </w:tr>
      <w:tr w:rsidR="00336F5D" w:rsidRPr="00BD1E63" w14:paraId="1F7F10E0" w14:textId="77777777" w:rsidTr="00117DF9">
        <w:trPr>
          <w:cantSplit/>
        </w:trPr>
        <w:tc>
          <w:tcPr>
            <w:tcW w:w="3114" w:type="dxa"/>
            <w:tcMar>
              <w:top w:w="110" w:type="dxa"/>
              <w:left w:w="130" w:type="dxa"/>
              <w:bottom w:w="110" w:type="dxa"/>
              <w:right w:w="130" w:type="dxa"/>
            </w:tcMar>
          </w:tcPr>
          <w:p w14:paraId="3FBA8045" w14:textId="77777777" w:rsidR="00336F5D" w:rsidRDefault="00336F5D" w:rsidP="00336F5D">
            <w:pPr>
              <w:spacing w:before="40" w:after="40" w:line="240" w:lineRule="auto"/>
              <w:rPr>
                <w:color w:val="293792"/>
              </w:rPr>
            </w:pPr>
            <w:r>
              <w:rPr>
                <w:color w:val="293792"/>
              </w:rPr>
              <w:t>Next meeting details</w:t>
            </w:r>
          </w:p>
        </w:tc>
        <w:tc>
          <w:tcPr>
            <w:tcW w:w="5953" w:type="dxa"/>
            <w:tcMar>
              <w:top w:w="110" w:type="dxa"/>
              <w:left w:w="130" w:type="dxa"/>
              <w:bottom w:w="110" w:type="dxa"/>
              <w:right w:w="130" w:type="dxa"/>
            </w:tcMar>
          </w:tcPr>
          <w:p w14:paraId="70D7BD1E" w14:textId="77777777" w:rsidR="00336F5D" w:rsidRPr="00BD1E63" w:rsidRDefault="00336F5D" w:rsidP="00336F5D">
            <w:pPr>
              <w:spacing w:before="40" w:after="40" w:line="240" w:lineRule="auto"/>
              <w:rPr>
                <w:color w:val="293792"/>
              </w:rPr>
            </w:pPr>
          </w:p>
        </w:tc>
      </w:tr>
      <w:tr w:rsidR="00336F5D" w:rsidRPr="00BD1E63" w14:paraId="00489F25" w14:textId="77777777" w:rsidTr="00117DF9">
        <w:trPr>
          <w:cantSplit/>
        </w:trPr>
        <w:tc>
          <w:tcPr>
            <w:tcW w:w="3114" w:type="dxa"/>
            <w:tcMar>
              <w:top w:w="110" w:type="dxa"/>
              <w:left w:w="130" w:type="dxa"/>
              <w:bottom w:w="110" w:type="dxa"/>
              <w:right w:w="130" w:type="dxa"/>
            </w:tcMar>
          </w:tcPr>
          <w:p w14:paraId="68B72748" w14:textId="77777777" w:rsidR="00336F5D" w:rsidRDefault="00336F5D" w:rsidP="00336F5D">
            <w:pPr>
              <w:spacing w:before="40" w:after="40" w:line="240" w:lineRule="auto"/>
              <w:rPr>
                <w:color w:val="293792"/>
              </w:rPr>
            </w:pPr>
            <w:r>
              <w:rPr>
                <w:color w:val="293792"/>
              </w:rPr>
              <w:t>Follow up actions after the meeting</w:t>
            </w:r>
          </w:p>
        </w:tc>
        <w:tc>
          <w:tcPr>
            <w:tcW w:w="5953" w:type="dxa"/>
            <w:tcMar>
              <w:top w:w="110" w:type="dxa"/>
              <w:left w:w="130" w:type="dxa"/>
              <w:bottom w:w="110" w:type="dxa"/>
              <w:right w:w="130" w:type="dxa"/>
            </w:tcMar>
          </w:tcPr>
          <w:p w14:paraId="556AE10D" w14:textId="77777777" w:rsidR="00336F5D" w:rsidRPr="00BD1E63" w:rsidRDefault="00336F5D" w:rsidP="00336F5D">
            <w:pPr>
              <w:spacing w:before="40" w:after="40" w:line="240" w:lineRule="auto"/>
              <w:rPr>
                <w:color w:val="293792"/>
              </w:rPr>
            </w:pPr>
          </w:p>
        </w:tc>
      </w:tr>
    </w:tbl>
    <w:p w14:paraId="472D1EBE" w14:textId="2AE91BC4" w:rsidR="00336F5D" w:rsidRDefault="00336F5D" w:rsidP="00336F5D">
      <w:pPr>
        <w:pStyle w:val="Newnormal"/>
        <w:rPr>
          <w:rStyle w:val="eop"/>
        </w:rPr>
      </w:pPr>
      <w:r w:rsidRPr="00BD1E63">
        <w:t xml:space="preserve">Table 1: </w:t>
      </w:r>
      <w:r>
        <w:t>A list of suggested agenda items and discussion points</w:t>
      </w:r>
    </w:p>
    <w:p w14:paraId="7240824C" w14:textId="3A8E9A56" w:rsidR="00336F5D" w:rsidRPr="00613DB2" w:rsidRDefault="00336F5D" w:rsidP="00336F5D">
      <w:pPr>
        <w:pStyle w:val="Heading2"/>
        <w:rPr>
          <w:rFonts w:ascii="Segoe UI" w:hAnsi="Segoe UI"/>
          <w:sz w:val="18"/>
          <w:szCs w:val="18"/>
        </w:rPr>
      </w:pPr>
      <w:bookmarkStart w:id="4" w:name="_Toc241447145"/>
      <w:bookmarkStart w:id="5" w:name="_Toc241486533"/>
      <w:r>
        <w:rPr>
          <w:lang w:val="en-US"/>
        </w:rPr>
        <w:t>Example</w:t>
      </w:r>
      <w:r w:rsidRPr="00613DB2">
        <w:rPr>
          <w:lang w:val="en-US"/>
        </w:rPr>
        <w:t xml:space="preserve"> Meeting Agenda</w:t>
      </w:r>
      <w:bookmarkEnd w:id="4"/>
      <w:bookmarkEnd w:id="5"/>
      <w:r w:rsidRPr="00613DB2">
        <w:t> </w:t>
      </w:r>
    </w:p>
    <w:p w14:paraId="2FD3A4A2" w14:textId="77777777" w:rsidR="00336F5D" w:rsidRPr="00613DB2" w:rsidRDefault="00336F5D" w:rsidP="00336F5D">
      <w:pPr>
        <w:pStyle w:val="Newnormal"/>
      </w:pPr>
      <w:r w:rsidRPr="00613DB2">
        <w:t>Turn your plan into a simple agenda. You do not need to use every section; change it to suit your group. </w:t>
      </w:r>
    </w:p>
    <w:p w14:paraId="655F9A77" w14:textId="77777777" w:rsidR="00336F5D" w:rsidRPr="00613DB2" w:rsidRDefault="00336F5D" w:rsidP="00336F5D">
      <w:pPr>
        <w:pStyle w:val="Newnormal"/>
      </w:pPr>
      <w:r w:rsidRPr="00613DB2">
        <w:t>Use this template to plan a simple structure for your peer group meeting. You do not need to use every section. Change the agenda to suit your group. </w:t>
      </w:r>
    </w:p>
    <w:p w14:paraId="31874A15" w14:textId="77777777" w:rsidR="00336F5D" w:rsidRDefault="00336F5D" w:rsidP="00336F5D">
      <w:pPr>
        <w:pStyle w:val="Newnormal"/>
        <w:rPr>
          <w:rStyle w:val="eop"/>
        </w:rPr>
      </w:pPr>
    </w:p>
    <w:p w14:paraId="5C9C1106" w14:textId="77777777" w:rsidR="00336F5D" w:rsidRDefault="00336F5D" w:rsidP="00336F5D">
      <w:pPr>
        <w:pStyle w:val="Newnormal"/>
        <w:rPr>
          <w:rStyle w:val="eop"/>
        </w:rPr>
      </w:pPr>
    </w:p>
    <w:tbl>
      <w:tblPr>
        <w:tblW w:w="9067" w:type="dxa"/>
        <w:tblBorders>
          <w:top w:val="single" w:sz="4" w:space="0" w:color="293792"/>
          <w:left w:val="single" w:sz="4" w:space="0" w:color="293792"/>
          <w:bottom w:val="single" w:sz="4" w:space="0" w:color="293792"/>
          <w:right w:val="single" w:sz="4" w:space="0" w:color="293792"/>
          <w:insideH w:val="single" w:sz="4" w:space="0" w:color="293792"/>
          <w:insideV w:val="single" w:sz="4" w:space="0" w:color="293792"/>
        </w:tblBorders>
        <w:tblCellMar>
          <w:left w:w="10" w:type="dxa"/>
          <w:right w:w="10" w:type="dxa"/>
        </w:tblCellMar>
        <w:tblLook w:val="04A0" w:firstRow="1" w:lastRow="0" w:firstColumn="1" w:lastColumn="0" w:noHBand="0" w:noVBand="1"/>
        <w:tblCaption w:val="Example data table"/>
        <w:tblDescription w:val="Three columns with one header row. Replace this description with a summary of what the table contains."/>
      </w:tblPr>
      <w:tblGrid>
        <w:gridCol w:w="3114"/>
        <w:gridCol w:w="5953"/>
      </w:tblGrid>
      <w:tr w:rsidR="00336F5D" w:rsidRPr="00BD1E63" w14:paraId="28C89C52" w14:textId="77777777" w:rsidTr="00117DF9">
        <w:trPr>
          <w:cantSplit/>
          <w:trHeight w:val="614"/>
          <w:tblHeader/>
        </w:trPr>
        <w:tc>
          <w:tcPr>
            <w:tcW w:w="3114" w:type="dxa"/>
            <w:shd w:val="clear" w:color="auto" w:fill="EAEBF4"/>
            <w:tcMar>
              <w:top w:w="110" w:type="dxa"/>
              <w:left w:w="130" w:type="dxa"/>
              <w:bottom w:w="110" w:type="dxa"/>
              <w:right w:w="130" w:type="dxa"/>
            </w:tcMar>
          </w:tcPr>
          <w:p w14:paraId="1E9088E6" w14:textId="77777777" w:rsidR="00336F5D" w:rsidRPr="00BD1E63" w:rsidRDefault="00336F5D" w:rsidP="00117DF9">
            <w:pPr>
              <w:spacing w:before="40" w:after="40" w:line="240" w:lineRule="auto"/>
              <w:rPr>
                <w:color w:val="293792"/>
              </w:rPr>
            </w:pPr>
            <w:r>
              <w:rPr>
                <w:b/>
                <w:bCs/>
                <w:color w:val="293792"/>
              </w:rPr>
              <w:t>Time</w:t>
            </w:r>
          </w:p>
        </w:tc>
        <w:tc>
          <w:tcPr>
            <w:tcW w:w="5953" w:type="dxa"/>
            <w:shd w:val="clear" w:color="auto" w:fill="EAEBF4"/>
            <w:tcMar>
              <w:top w:w="110" w:type="dxa"/>
              <w:left w:w="130" w:type="dxa"/>
              <w:bottom w:w="110" w:type="dxa"/>
              <w:right w:w="130" w:type="dxa"/>
            </w:tcMar>
          </w:tcPr>
          <w:p w14:paraId="29E09BE0" w14:textId="77777777" w:rsidR="00336F5D" w:rsidRPr="00BD1E63" w:rsidRDefault="00336F5D" w:rsidP="00117DF9">
            <w:pPr>
              <w:spacing w:before="40" w:after="40" w:line="240" w:lineRule="auto"/>
              <w:rPr>
                <w:color w:val="293792"/>
              </w:rPr>
            </w:pPr>
            <w:r>
              <w:rPr>
                <w:b/>
                <w:bCs/>
                <w:color w:val="293792"/>
              </w:rPr>
              <w:t>Meeting agenda</w:t>
            </w:r>
          </w:p>
        </w:tc>
      </w:tr>
      <w:tr w:rsidR="00336F5D" w:rsidRPr="00BD1E63" w14:paraId="5EF7D5C5" w14:textId="77777777" w:rsidTr="00117DF9">
        <w:trPr>
          <w:cantSplit/>
        </w:trPr>
        <w:tc>
          <w:tcPr>
            <w:tcW w:w="3114" w:type="dxa"/>
            <w:tcMar>
              <w:top w:w="110" w:type="dxa"/>
              <w:left w:w="130" w:type="dxa"/>
              <w:bottom w:w="110" w:type="dxa"/>
              <w:right w:w="130" w:type="dxa"/>
            </w:tcMar>
          </w:tcPr>
          <w:p w14:paraId="3321B541" w14:textId="77777777" w:rsidR="00336F5D" w:rsidRPr="00BD1E63" w:rsidRDefault="00336F5D" w:rsidP="00117DF9">
            <w:pPr>
              <w:spacing w:before="40" w:after="40" w:line="240" w:lineRule="auto"/>
              <w:rPr>
                <w:color w:val="293792"/>
              </w:rPr>
            </w:pPr>
            <w:r>
              <w:rPr>
                <w:color w:val="293792"/>
              </w:rPr>
              <w:t>5-10 minutes</w:t>
            </w:r>
          </w:p>
        </w:tc>
        <w:tc>
          <w:tcPr>
            <w:tcW w:w="5953" w:type="dxa"/>
            <w:tcMar>
              <w:top w:w="110" w:type="dxa"/>
              <w:left w:w="130" w:type="dxa"/>
              <w:bottom w:w="110" w:type="dxa"/>
              <w:right w:w="130" w:type="dxa"/>
            </w:tcMar>
          </w:tcPr>
          <w:p w14:paraId="2F3352AF" w14:textId="77777777" w:rsidR="00336F5D" w:rsidRPr="00BD1E63" w:rsidRDefault="00336F5D" w:rsidP="00117DF9">
            <w:pPr>
              <w:spacing w:before="40" w:after="40" w:line="240" w:lineRule="auto"/>
              <w:rPr>
                <w:color w:val="293792"/>
              </w:rPr>
            </w:pPr>
            <w:r>
              <w:rPr>
                <w:color w:val="293792"/>
              </w:rPr>
              <w:t>Welcome and introductions</w:t>
            </w:r>
          </w:p>
        </w:tc>
      </w:tr>
      <w:tr w:rsidR="00336F5D" w:rsidRPr="00BD1E63" w14:paraId="7BF569FC" w14:textId="77777777" w:rsidTr="00117DF9">
        <w:trPr>
          <w:cantSplit/>
        </w:trPr>
        <w:tc>
          <w:tcPr>
            <w:tcW w:w="3114" w:type="dxa"/>
            <w:tcMar>
              <w:top w:w="110" w:type="dxa"/>
              <w:left w:w="130" w:type="dxa"/>
              <w:bottom w:w="110" w:type="dxa"/>
              <w:right w:w="130" w:type="dxa"/>
            </w:tcMar>
          </w:tcPr>
          <w:p w14:paraId="64D0CA5E" w14:textId="77777777" w:rsidR="00336F5D" w:rsidRPr="00BD1E63" w:rsidRDefault="00336F5D" w:rsidP="00117DF9">
            <w:pPr>
              <w:spacing w:before="40" w:after="40" w:line="240" w:lineRule="auto"/>
              <w:rPr>
                <w:color w:val="293792"/>
              </w:rPr>
            </w:pPr>
            <w:r>
              <w:rPr>
                <w:color w:val="293792"/>
              </w:rPr>
              <w:t>5 minutes</w:t>
            </w:r>
          </w:p>
        </w:tc>
        <w:tc>
          <w:tcPr>
            <w:tcW w:w="5953" w:type="dxa"/>
            <w:tcMar>
              <w:top w:w="110" w:type="dxa"/>
              <w:left w:w="130" w:type="dxa"/>
              <w:bottom w:w="110" w:type="dxa"/>
              <w:right w:w="130" w:type="dxa"/>
            </w:tcMar>
          </w:tcPr>
          <w:p w14:paraId="38F07641" w14:textId="0BE997D3" w:rsidR="00336F5D" w:rsidRPr="00BD1E63" w:rsidRDefault="00336F5D" w:rsidP="00117DF9">
            <w:pPr>
              <w:spacing w:before="40" w:after="40" w:line="240" w:lineRule="auto"/>
              <w:rPr>
                <w:color w:val="293792"/>
              </w:rPr>
            </w:pPr>
            <w:r>
              <w:rPr>
                <w:color w:val="293792"/>
              </w:rPr>
              <w:t>Remind people about the p</w:t>
            </w:r>
            <w:r>
              <w:rPr>
                <w:color w:val="293792"/>
              </w:rPr>
              <w:t>urpose of the group</w:t>
            </w:r>
          </w:p>
        </w:tc>
      </w:tr>
      <w:tr w:rsidR="00336F5D" w:rsidRPr="00BD1E63" w14:paraId="13AF18E2" w14:textId="77777777" w:rsidTr="00117DF9">
        <w:trPr>
          <w:cantSplit/>
        </w:trPr>
        <w:tc>
          <w:tcPr>
            <w:tcW w:w="3114" w:type="dxa"/>
            <w:tcMar>
              <w:top w:w="110" w:type="dxa"/>
              <w:left w:w="130" w:type="dxa"/>
              <w:bottom w:w="110" w:type="dxa"/>
              <w:right w:w="130" w:type="dxa"/>
            </w:tcMar>
          </w:tcPr>
          <w:p w14:paraId="50D926B6" w14:textId="435E17BE" w:rsidR="00336F5D" w:rsidRDefault="00336F5D" w:rsidP="00117DF9">
            <w:pPr>
              <w:spacing w:before="40" w:after="40" w:line="240" w:lineRule="auto"/>
              <w:rPr>
                <w:color w:val="293792"/>
              </w:rPr>
            </w:pPr>
            <w:r>
              <w:rPr>
                <w:color w:val="293792"/>
              </w:rPr>
              <w:t>5 minutes</w:t>
            </w:r>
          </w:p>
        </w:tc>
        <w:tc>
          <w:tcPr>
            <w:tcW w:w="5953" w:type="dxa"/>
            <w:tcMar>
              <w:top w:w="110" w:type="dxa"/>
              <w:left w:w="130" w:type="dxa"/>
              <w:bottom w:w="110" w:type="dxa"/>
              <w:right w:w="130" w:type="dxa"/>
            </w:tcMar>
          </w:tcPr>
          <w:p w14:paraId="35AEF30D" w14:textId="0A2E77B3" w:rsidR="00336F5D" w:rsidRDefault="00336F5D" w:rsidP="00117DF9">
            <w:pPr>
              <w:spacing w:before="40" w:after="40" w:line="240" w:lineRule="auto"/>
              <w:rPr>
                <w:color w:val="293792"/>
              </w:rPr>
            </w:pPr>
            <w:r>
              <w:rPr>
                <w:color w:val="293792"/>
              </w:rPr>
              <w:t xml:space="preserve">Explain different ways people can participate </w:t>
            </w:r>
          </w:p>
        </w:tc>
      </w:tr>
      <w:tr w:rsidR="00336F5D" w:rsidRPr="00BD1E63" w14:paraId="4BBE17B6" w14:textId="77777777" w:rsidTr="00117DF9">
        <w:trPr>
          <w:cantSplit/>
        </w:trPr>
        <w:tc>
          <w:tcPr>
            <w:tcW w:w="3114" w:type="dxa"/>
            <w:tcMar>
              <w:top w:w="110" w:type="dxa"/>
              <w:left w:w="130" w:type="dxa"/>
              <w:bottom w:w="110" w:type="dxa"/>
              <w:right w:w="130" w:type="dxa"/>
            </w:tcMar>
          </w:tcPr>
          <w:p w14:paraId="10EFE89A" w14:textId="77777777" w:rsidR="00336F5D" w:rsidRPr="00BD1E63" w:rsidRDefault="00336F5D" w:rsidP="00117DF9">
            <w:pPr>
              <w:spacing w:before="40" w:after="40" w:line="240" w:lineRule="auto"/>
              <w:rPr>
                <w:color w:val="293792"/>
              </w:rPr>
            </w:pPr>
            <w:r>
              <w:rPr>
                <w:color w:val="293792"/>
              </w:rPr>
              <w:t>10 minutes</w:t>
            </w:r>
          </w:p>
        </w:tc>
        <w:tc>
          <w:tcPr>
            <w:tcW w:w="5953" w:type="dxa"/>
            <w:tcMar>
              <w:top w:w="110" w:type="dxa"/>
              <w:left w:w="130" w:type="dxa"/>
              <w:bottom w:w="110" w:type="dxa"/>
              <w:right w:w="130" w:type="dxa"/>
            </w:tcMar>
          </w:tcPr>
          <w:p w14:paraId="5EBB1FC1" w14:textId="3C83DF58" w:rsidR="00336F5D" w:rsidRPr="00BD1E63" w:rsidRDefault="00336F5D" w:rsidP="00117DF9">
            <w:pPr>
              <w:spacing w:before="40" w:after="40" w:line="240" w:lineRule="auto"/>
              <w:rPr>
                <w:color w:val="293792"/>
              </w:rPr>
            </w:pPr>
            <w:r>
              <w:rPr>
                <w:color w:val="293792"/>
              </w:rPr>
              <w:t>Group expectations</w:t>
            </w:r>
            <w:r>
              <w:rPr>
                <w:color w:val="293792"/>
              </w:rPr>
              <w:t xml:space="preserve"> and special reminders</w:t>
            </w:r>
          </w:p>
        </w:tc>
      </w:tr>
      <w:tr w:rsidR="00336F5D" w:rsidRPr="00BD1E63" w14:paraId="4181FFEE" w14:textId="77777777" w:rsidTr="00117DF9">
        <w:trPr>
          <w:cantSplit/>
        </w:trPr>
        <w:tc>
          <w:tcPr>
            <w:tcW w:w="3114" w:type="dxa"/>
            <w:tcMar>
              <w:top w:w="110" w:type="dxa"/>
              <w:left w:w="130" w:type="dxa"/>
              <w:bottom w:w="110" w:type="dxa"/>
              <w:right w:w="130" w:type="dxa"/>
            </w:tcMar>
          </w:tcPr>
          <w:p w14:paraId="073127DA" w14:textId="41B806EA" w:rsidR="00336F5D" w:rsidRDefault="00336F5D" w:rsidP="00117DF9">
            <w:pPr>
              <w:spacing w:before="40" w:after="40" w:line="240" w:lineRule="auto"/>
              <w:rPr>
                <w:color w:val="293792"/>
              </w:rPr>
            </w:pPr>
            <w:r>
              <w:rPr>
                <w:color w:val="293792"/>
              </w:rPr>
              <w:t>10 minutes</w:t>
            </w:r>
          </w:p>
        </w:tc>
        <w:tc>
          <w:tcPr>
            <w:tcW w:w="5953" w:type="dxa"/>
            <w:tcMar>
              <w:top w:w="110" w:type="dxa"/>
              <w:left w:w="130" w:type="dxa"/>
              <w:bottom w:w="110" w:type="dxa"/>
              <w:right w:w="130" w:type="dxa"/>
            </w:tcMar>
          </w:tcPr>
          <w:p w14:paraId="03D29A9C" w14:textId="70DE9BB5" w:rsidR="00336F5D" w:rsidRDefault="00336F5D" w:rsidP="00117DF9">
            <w:pPr>
              <w:spacing w:before="40" w:after="40" w:line="240" w:lineRule="auto"/>
              <w:rPr>
                <w:color w:val="293792"/>
              </w:rPr>
            </w:pPr>
            <w:r>
              <w:rPr>
                <w:color w:val="293792"/>
              </w:rPr>
              <w:t>Give people a chance to have a say</w:t>
            </w:r>
          </w:p>
        </w:tc>
      </w:tr>
      <w:tr w:rsidR="00336F5D" w:rsidRPr="00BD1E63" w14:paraId="22B7C050" w14:textId="77777777" w:rsidTr="00117DF9">
        <w:trPr>
          <w:cantSplit/>
        </w:trPr>
        <w:tc>
          <w:tcPr>
            <w:tcW w:w="3114" w:type="dxa"/>
            <w:tcMar>
              <w:top w:w="110" w:type="dxa"/>
              <w:left w:w="130" w:type="dxa"/>
              <w:bottom w:w="110" w:type="dxa"/>
              <w:right w:w="130" w:type="dxa"/>
            </w:tcMar>
          </w:tcPr>
          <w:p w14:paraId="56A090D6" w14:textId="77777777" w:rsidR="00336F5D" w:rsidRPr="00BD1E63" w:rsidRDefault="00336F5D" w:rsidP="00117DF9">
            <w:pPr>
              <w:spacing w:before="40" w:after="40" w:line="240" w:lineRule="auto"/>
              <w:rPr>
                <w:color w:val="293792"/>
              </w:rPr>
            </w:pPr>
            <w:r>
              <w:rPr>
                <w:color w:val="293792"/>
              </w:rPr>
              <w:t>20-30 minutes</w:t>
            </w:r>
          </w:p>
        </w:tc>
        <w:tc>
          <w:tcPr>
            <w:tcW w:w="5953" w:type="dxa"/>
            <w:tcMar>
              <w:top w:w="110" w:type="dxa"/>
              <w:left w:w="130" w:type="dxa"/>
              <w:bottom w:w="110" w:type="dxa"/>
              <w:right w:w="130" w:type="dxa"/>
            </w:tcMar>
          </w:tcPr>
          <w:p w14:paraId="68E134E9" w14:textId="16145A28" w:rsidR="00336F5D" w:rsidRPr="00BD1E63" w:rsidRDefault="00336F5D" w:rsidP="00117DF9">
            <w:pPr>
              <w:spacing w:before="40" w:after="40" w:line="240" w:lineRule="auto"/>
              <w:rPr>
                <w:color w:val="293792"/>
              </w:rPr>
            </w:pPr>
            <w:r>
              <w:rPr>
                <w:color w:val="293792"/>
              </w:rPr>
              <w:t>Main discussion</w:t>
            </w:r>
            <w:r>
              <w:rPr>
                <w:color w:val="293792"/>
              </w:rPr>
              <w:t xml:space="preserve"> topic</w:t>
            </w:r>
            <w:r>
              <w:rPr>
                <w:color w:val="293792"/>
              </w:rPr>
              <w:t xml:space="preserve"> or activity</w:t>
            </w:r>
          </w:p>
        </w:tc>
      </w:tr>
      <w:tr w:rsidR="00336F5D" w:rsidRPr="00BD1E63" w14:paraId="2467214A" w14:textId="77777777" w:rsidTr="00117DF9">
        <w:trPr>
          <w:cantSplit/>
        </w:trPr>
        <w:tc>
          <w:tcPr>
            <w:tcW w:w="3114" w:type="dxa"/>
            <w:tcMar>
              <w:top w:w="110" w:type="dxa"/>
              <w:left w:w="130" w:type="dxa"/>
              <w:bottom w:w="110" w:type="dxa"/>
              <w:right w:w="130" w:type="dxa"/>
            </w:tcMar>
          </w:tcPr>
          <w:p w14:paraId="4E338EAD" w14:textId="1C3EE97A" w:rsidR="00336F5D" w:rsidRDefault="00336F5D" w:rsidP="00117DF9">
            <w:pPr>
              <w:spacing w:before="40" w:after="40" w:line="240" w:lineRule="auto"/>
              <w:rPr>
                <w:color w:val="293792"/>
              </w:rPr>
            </w:pPr>
            <w:r>
              <w:rPr>
                <w:color w:val="293792"/>
              </w:rPr>
              <w:t>10 minutes</w:t>
            </w:r>
          </w:p>
        </w:tc>
        <w:tc>
          <w:tcPr>
            <w:tcW w:w="5953" w:type="dxa"/>
            <w:tcMar>
              <w:top w:w="110" w:type="dxa"/>
              <w:left w:w="130" w:type="dxa"/>
              <w:bottom w:w="110" w:type="dxa"/>
              <w:right w:w="130" w:type="dxa"/>
            </w:tcMar>
          </w:tcPr>
          <w:p w14:paraId="2AF56D19" w14:textId="50AE1FEA" w:rsidR="00336F5D" w:rsidRDefault="00336F5D" w:rsidP="00117DF9">
            <w:pPr>
              <w:spacing w:before="40" w:after="40" w:line="240" w:lineRule="auto"/>
              <w:rPr>
                <w:color w:val="293792"/>
              </w:rPr>
            </w:pPr>
            <w:r>
              <w:rPr>
                <w:color w:val="293792"/>
              </w:rPr>
              <w:t>Leave space for people to ask questions</w:t>
            </w:r>
          </w:p>
        </w:tc>
      </w:tr>
      <w:tr w:rsidR="00336F5D" w:rsidRPr="00BD1E63" w14:paraId="46640694" w14:textId="77777777" w:rsidTr="00117DF9">
        <w:trPr>
          <w:cantSplit/>
        </w:trPr>
        <w:tc>
          <w:tcPr>
            <w:tcW w:w="3114" w:type="dxa"/>
            <w:tcMar>
              <w:top w:w="110" w:type="dxa"/>
              <w:left w:w="130" w:type="dxa"/>
              <w:bottom w:w="110" w:type="dxa"/>
              <w:right w:w="130" w:type="dxa"/>
            </w:tcMar>
          </w:tcPr>
          <w:p w14:paraId="7E598597" w14:textId="012CD6C4" w:rsidR="00336F5D" w:rsidRPr="00BD1E63" w:rsidRDefault="00336F5D" w:rsidP="00117DF9">
            <w:pPr>
              <w:spacing w:before="40" w:after="40" w:line="240" w:lineRule="auto"/>
              <w:rPr>
                <w:color w:val="293792"/>
              </w:rPr>
            </w:pPr>
            <w:r>
              <w:rPr>
                <w:color w:val="293792"/>
              </w:rPr>
              <w:t>10</w:t>
            </w:r>
            <w:r>
              <w:rPr>
                <w:color w:val="293792"/>
              </w:rPr>
              <w:t xml:space="preserve"> - 20</w:t>
            </w:r>
            <w:r>
              <w:rPr>
                <w:color w:val="293792"/>
              </w:rPr>
              <w:t xml:space="preserve"> minutes</w:t>
            </w:r>
          </w:p>
        </w:tc>
        <w:tc>
          <w:tcPr>
            <w:tcW w:w="5953" w:type="dxa"/>
            <w:tcMar>
              <w:top w:w="110" w:type="dxa"/>
              <w:left w:w="130" w:type="dxa"/>
              <w:bottom w:w="110" w:type="dxa"/>
              <w:right w:w="130" w:type="dxa"/>
            </w:tcMar>
          </w:tcPr>
          <w:p w14:paraId="4B66EB77" w14:textId="77777777" w:rsidR="00336F5D" w:rsidRPr="00BD1E63" w:rsidRDefault="00336F5D" w:rsidP="00117DF9">
            <w:pPr>
              <w:spacing w:before="40" w:after="40" w:line="240" w:lineRule="auto"/>
              <w:rPr>
                <w:color w:val="293792"/>
              </w:rPr>
            </w:pPr>
            <w:r>
              <w:rPr>
                <w:color w:val="293792"/>
              </w:rPr>
              <w:t>Break</w:t>
            </w:r>
          </w:p>
        </w:tc>
      </w:tr>
      <w:tr w:rsidR="00336F5D" w:rsidRPr="00BD1E63" w14:paraId="08263DAE" w14:textId="77777777" w:rsidTr="00117DF9">
        <w:trPr>
          <w:cantSplit/>
        </w:trPr>
        <w:tc>
          <w:tcPr>
            <w:tcW w:w="3114" w:type="dxa"/>
            <w:tcMar>
              <w:top w:w="110" w:type="dxa"/>
              <w:left w:w="130" w:type="dxa"/>
              <w:bottom w:w="110" w:type="dxa"/>
              <w:right w:w="130" w:type="dxa"/>
            </w:tcMar>
          </w:tcPr>
          <w:p w14:paraId="065D2726" w14:textId="77777777" w:rsidR="00336F5D" w:rsidRDefault="00336F5D" w:rsidP="00117DF9">
            <w:pPr>
              <w:spacing w:before="40" w:after="40" w:line="240" w:lineRule="auto"/>
              <w:rPr>
                <w:color w:val="293792"/>
              </w:rPr>
            </w:pPr>
            <w:r>
              <w:rPr>
                <w:color w:val="293792"/>
              </w:rPr>
              <w:t>20 minutes</w:t>
            </w:r>
          </w:p>
        </w:tc>
        <w:tc>
          <w:tcPr>
            <w:tcW w:w="5953" w:type="dxa"/>
            <w:tcMar>
              <w:top w:w="110" w:type="dxa"/>
              <w:left w:w="130" w:type="dxa"/>
              <w:bottom w:w="110" w:type="dxa"/>
              <w:right w:w="130" w:type="dxa"/>
            </w:tcMar>
          </w:tcPr>
          <w:p w14:paraId="3EB385F1" w14:textId="77777777" w:rsidR="00336F5D" w:rsidRDefault="00336F5D" w:rsidP="00117DF9">
            <w:pPr>
              <w:spacing w:before="40" w:after="40" w:line="240" w:lineRule="auto"/>
              <w:rPr>
                <w:color w:val="293792"/>
              </w:rPr>
            </w:pPr>
            <w:r>
              <w:rPr>
                <w:color w:val="293792"/>
              </w:rPr>
              <w:t>Wrap up feedback and the next steps</w:t>
            </w:r>
          </w:p>
        </w:tc>
      </w:tr>
    </w:tbl>
    <w:p w14:paraId="12E735F2" w14:textId="77777777" w:rsidR="00336F5D" w:rsidRPr="00613DB2" w:rsidRDefault="00336F5D" w:rsidP="00336F5D">
      <w:pPr>
        <w:pStyle w:val="Caption"/>
        <w:rPr>
          <w:color w:val="293792"/>
        </w:rPr>
      </w:pPr>
      <w:r w:rsidRPr="00BD1E63">
        <w:rPr>
          <w:color w:val="293792"/>
        </w:rPr>
        <w:t xml:space="preserve">Table </w:t>
      </w:r>
      <w:r>
        <w:rPr>
          <w:color w:val="293792"/>
        </w:rPr>
        <w:t>2</w:t>
      </w:r>
      <w:r w:rsidRPr="00BD1E63">
        <w:rPr>
          <w:color w:val="293792"/>
        </w:rPr>
        <w:t xml:space="preserve">: </w:t>
      </w:r>
      <w:r>
        <w:rPr>
          <w:color w:val="293792"/>
        </w:rPr>
        <w:t>An example meeting agenda template</w:t>
      </w:r>
      <w:r w:rsidRPr="00BD1E63">
        <w:rPr>
          <w:color w:val="293792"/>
        </w:rPr>
        <w:t>.</w:t>
      </w:r>
      <w:r w:rsidRPr="00613DB2">
        <w:rPr>
          <w:rFonts w:ascii="Arial" w:eastAsia="Times New Roman" w:hAnsi="Arial" w:cs="Arial"/>
          <w:color w:val="auto"/>
        </w:rPr>
        <w:t> </w:t>
      </w:r>
    </w:p>
    <w:p w14:paraId="28D97535" w14:textId="5B9E7F98" w:rsidR="00336F5D" w:rsidRPr="00336F5D" w:rsidRDefault="00336F5D" w:rsidP="00336F5D">
      <w:pPr>
        <w:pStyle w:val="Heading2"/>
        <w:rPr>
          <w:rStyle w:val="eop"/>
        </w:rPr>
      </w:pPr>
      <w:bookmarkStart w:id="6" w:name="_Toc241486534"/>
      <w:r w:rsidRPr="00336F5D">
        <w:rPr>
          <w:rStyle w:val="eop"/>
        </w:rPr>
        <w:t>What happens after the meeting?</w:t>
      </w:r>
      <w:bookmarkEnd w:id="6"/>
    </w:p>
    <w:p w14:paraId="4E4DC466" w14:textId="77777777" w:rsidR="00336F5D" w:rsidRPr="00336F5D" w:rsidRDefault="00336F5D" w:rsidP="00336F5D">
      <w:pPr>
        <w:pStyle w:val="Newnormal"/>
        <w:numPr>
          <w:ilvl w:val="0"/>
          <w:numId w:val="4"/>
        </w:numPr>
        <w:rPr>
          <w:rStyle w:val="eop"/>
        </w:rPr>
      </w:pPr>
      <w:r w:rsidRPr="00336F5D">
        <w:rPr>
          <w:rStyle w:val="eop"/>
        </w:rPr>
        <w:t>You might summarise important points</w:t>
      </w:r>
    </w:p>
    <w:p w14:paraId="785FBF7C" w14:textId="369A08BB" w:rsidR="00336F5D" w:rsidRPr="00336F5D" w:rsidRDefault="00336F5D" w:rsidP="00336F5D">
      <w:pPr>
        <w:pStyle w:val="Newnormal"/>
        <w:numPr>
          <w:ilvl w:val="0"/>
          <w:numId w:val="4"/>
        </w:numPr>
        <w:rPr>
          <w:rStyle w:val="eop"/>
        </w:rPr>
      </w:pPr>
      <w:r w:rsidRPr="00336F5D">
        <w:rPr>
          <w:rStyle w:val="eop"/>
        </w:rPr>
        <w:t xml:space="preserve">What needs to happen? </w:t>
      </w:r>
    </w:p>
    <w:p w14:paraId="45676041" w14:textId="1268D4E4" w:rsidR="00336F5D" w:rsidRPr="00336F5D" w:rsidRDefault="00336F5D" w:rsidP="00336F5D">
      <w:pPr>
        <w:pStyle w:val="Newnormal"/>
        <w:numPr>
          <w:ilvl w:val="0"/>
          <w:numId w:val="4"/>
        </w:numPr>
        <w:rPr>
          <w:rStyle w:val="eop"/>
        </w:rPr>
      </w:pPr>
      <w:r w:rsidRPr="00336F5D">
        <w:rPr>
          <w:rStyle w:val="eop"/>
        </w:rPr>
        <w:t>Who will do it?</w:t>
      </w:r>
    </w:p>
    <w:p w14:paraId="735EAD98" w14:textId="2F449C6E" w:rsidR="00336F5D" w:rsidRPr="00336F5D" w:rsidRDefault="00336F5D" w:rsidP="00336F5D">
      <w:pPr>
        <w:pStyle w:val="Newnormal"/>
        <w:numPr>
          <w:ilvl w:val="0"/>
          <w:numId w:val="4"/>
        </w:numPr>
        <w:rPr>
          <w:rStyle w:val="eop"/>
        </w:rPr>
      </w:pPr>
      <w:r w:rsidRPr="00336F5D">
        <w:rPr>
          <w:rStyle w:val="eop"/>
        </w:rPr>
        <w:t>When will it get done?</w:t>
      </w:r>
    </w:p>
    <w:p w14:paraId="149651B7" w14:textId="77777777" w:rsidR="00336F5D" w:rsidRPr="00613DB2" w:rsidRDefault="00336F5D" w:rsidP="00336F5D">
      <w:pPr>
        <w:pStyle w:val="Heading2"/>
      </w:pPr>
      <w:bookmarkStart w:id="7" w:name="_Toc241447146"/>
      <w:bookmarkStart w:id="8" w:name="_Toc241486535"/>
      <w:r w:rsidRPr="00613DB2">
        <w:t>Running an Effective Meeting – Facilitator Checklist</w:t>
      </w:r>
      <w:bookmarkEnd w:id="7"/>
      <w:bookmarkEnd w:id="8"/>
      <w:r w:rsidRPr="00613DB2">
        <w:t> </w:t>
      </w:r>
    </w:p>
    <w:p w14:paraId="65C9A694" w14:textId="77777777" w:rsidR="00336F5D" w:rsidRPr="00613DB2" w:rsidRDefault="00336F5D" w:rsidP="00336F5D">
      <w:pPr>
        <w:pStyle w:val="Newnormal"/>
      </w:pPr>
      <w:r w:rsidRPr="00613DB2">
        <w:t>Once the agenda is ready, use this checklist before, during and after the meeting to support respectful and flexible participation. </w:t>
      </w:r>
    </w:p>
    <w:p w14:paraId="04087873" w14:textId="77777777" w:rsidR="00336F5D" w:rsidRPr="00613DB2" w:rsidRDefault="00336F5D" w:rsidP="00336F5D">
      <w:pPr>
        <w:pStyle w:val="Heading3"/>
      </w:pPr>
      <w:bookmarkStart w:id="9" w:name="_Toc241447147"/>
      <w:bookmarkStart w:id="10" w:name="_Toc241486536"/>
      <w:r w:rsidRPr="00613DB2">
        <w:t>Before the meeting</w:t>
      </w:r>
      <w:bookmarkEnd w:id="9"/>
      <w:bookmarkEnd w:id="10"/>
      <w:r w:rsidRPr="00613DB2">
        <w:t> </w:t>
      </w:r>
    </w:p>
    <w:p w14:paraId="540190D8" w14:textId="77777777" w:rsidR="00336F5D" w:rsidRPr="00613DB2" w:rsidRDefault="00336F5D" w:rsidP="00336F5D">
      <w:pPr>
        <w:pStyle w:val="Newnormal"/>
      </w:pPr>
      <w:r w:rsidRPr="00613DB2">
        <w:rPr>
          <w:rFonts w:ascii="Segoe UI Symbol" w:hAnsi="Segoe UI Symbol" w:cs="Segoe UI Symbol"/>
        </w:rPr>
        <w:t>☐</w:t>
      </w:r>
      <w:r w:rsidRPr="00613DB2">
        <w:t xml:space="preserve"> Confirm the time, location and accessibility arrangements. </w:t>
      </w:r>
    </w:p>
    <w:p w14:paraId="5B1E89BB" w14:textId="77777777" w:rsidR="00336F5D" w:rsidRPr="00613DB2" w:rsidRDefault="00336F5D" w:rsidP="00336F5D">
      <w:pPr>
        <w:pStyle w:val="Newnormal"/>
      </w:pPr>
      <w:r w:rsidRPr="00613DB2">
        <w:rPr>
          <w:rFonts w:ascii="Segoe UI Symbol" w:hAnsi="Segoe UI Symbol" w:cs="Segoe UI Symbol"/>
        </w:rPr>
        <w:lastRenderedPageBreak/>
        <w:t>☐</w:t>
      </w:r>
      <w:r w:rsidRPr="00613DB2">
        <w:t xml:space="preserve"> Prepare a simple agenda or structure. </w:t>
      </w:r>
    </w:p>
    <w:p w14:paraId="3D96ADEA" w14:textId="77777777" w:rsidR="00336F5D" w:rsidRPr="00613DB2" w:rsidRDefault="00336F5D" w:rsidP="00336F5D">
      <w:pPr>
        <w:pStyle w:val="Newnormal"/>
      </w:pPr>
      <w:r w:rsidRPr="00613DB2">
        <w:rPr>
          <w:rFonts w:ascii="Segoe UI Symbol" w:hAnsi="Segoe UI Symbol" w:cs="Segoe UI Symbol"/>
        </w:rPr>
        <w:t>☐</w:t>
      </w:r>
      <w:r w:rsidRPr="00613DB2">
        <w:t xml:space="preserve"> Check whether anyone needs information or support before attending. </w:t>
      </w:r>
    </w:p>
    <w:p w14:paraId="589AC1D3" w14:textId="77777777" w:rsidR="00336F5D" w:rsidRPr="00613DB2" w:rsidRDefault="00336F5D" w:rsidP="00336F5D">
      <w:pPr>
        <w:pStyle w:val="Newnormal"/>
      </w:pPr>
      <w:r w:rsidRPr="00613DB2">
        <w:rPr>
          <w:rFonts w:ascii="Segoe UI Symbol" w:hAnsi="Segoe UI Symbol" w:cs="Segoe UI Symbol"/>
        </w:rPr>
        <w:t>☐</w:t>
      </w:r>
      <w:r w:rsidRPr="00613DB2">
        <w:t xml:space="preserve"> Make sure materials, notes or online links are ready. </w:t>
      </w:r>
    </w:p>
    <w:p w14:paraId="440A90FF" w14:textId="77777777" w:rsidR="00336F5D" w:rsidRPr="00613DB2" w:rsidRDefault="00336F5D" w:rsidP="00336F5D">
      <w:pPr>
        <w:pStyle w:val="Newnormal"/>
      </w:pPr>
      <w:r w:rsidRPr="00613DB2">
        <w:rPr>
          <w:rFonts w:ascii="Segoe UI Symbol" w:hAnsi="Segoe UI Symbol" w:cs="Segoe UI Symbol"/>
        </w:rPr>
        <w:t>☐</w:t>
      </w:r>
      <w:r w:rsidRPr="00613DB2">
        <w:t xml:space="preserve"> Plan who will facilitate, welcome people, keep time or take notes. </w:t>
      </w:r>
    </w:p>
    <w:p w14:paraId="64695C34" w14:textId="77777777" w:rsidR="00336F5D" w:rsidRPr="00613DB2" w:rsidRDefault="00336F5D" w:rsidP="00336F5D">
      <w:pPr>
        <w:pStyle w:val="Heading3"/>
      </w:pPr>
      <w:bookmarkStart w:id="11" w:name="_Toc241447148"/>
      <w:bookmarkStart w:id="12" w:name="_Toc241486537"/>
      <w:r w:rsidRPr="00613DB2">
        <w:t>At the start</w:t>
      </w:r>
      <w:bookmarkEnd w:id="11"/>
      <w:bookmarkEnd w:id="12"/>
      <w:r w:rsidRPr="00613DB2">
        <w:t> </w:t>
      </w:r>
    </w:p>
    <w:p w14:paraId="3903215D" w14:textId="77777777" w:rsidR="00336F5D" w:rsidRPr="00613DB2" w:rsidRDefault="00336F5D" w:rsidP="00336F5D">
      <w:pPr>
        <w:pStyle w:val="Newnormal"/>
      </w:pPr>
      <w:r w:rsidRPr="00613DB2">
        <w:rPr>
          <w:rFonts w:ascii="Segoe UI Symbol" w:hAnsi="Segoe UI Symbol" w:cs="Segoe UI Symbol"/>
        </w:rPr>
        <w:t>☐</w:t>
      </w:r>
      <w:r w:rsidRPr="00613DB2">
        <w:t xml:space="preserve"> Welcome people warmly. </w:t>
      </w:r>
    </w:p>
    <w:p w14:paraId="4823CAE5" w14:textId="77777777" w:rsidR="00336F5D" w:rsidRPr="00613DB2" w:rsidRDefault="00336F5D" w:rsidP="00336F5D">
      <w:pPr>
        <w:pStyle w:val="Newnormal"/>
      </w:pPr>
      <w:r w:rsidRPr="00613DB2">
        <w:rPr>
          <w:rFonts w:ascii="Segoe UI Symbol" w:hAnsi="Segoe UI Symbol" w:cs="Segoe UI Symbol"/>
        </w:rPr>
        <w:t>☐</w:t>
      </w:r>
      <w:r w:rsidRPr="00613DB2">
        <w:t xml:space="preserve"> Let people know what to expect. </w:t>
      </w:r>
    </w:p>
    <w:p w14:paraId="202B926D" w14:textId="77777777" w:rsidR="00336F5D" w:rsidRPr="00613DB2" w:rsidRDefault="00336F5D" w:rsidP="00336F5D">
      <w:pPr>
        <w:pStyle w:val="Newnormal"/>
      </w:pPr>
      <w:r w:rsidRPr="00613DB2">
        <w:rPr>
          <w:rFonts w:ascii="Segoe UI Symbol" w:hAnsi="Segoe UI Symbol" w:cs="Segoe UI Symbol"/>
        </w:rPr>
        <w:t>☐</w:t>
      </w:r>
      <w:r w:rsidRPr="00613DB2">
        <w:t xml:space="preserve"> Introduce yourself and the purpose of the group. </w:t>
      </w:r>
    </w:p>
    <w:p w14:paraId="429D3444" w14:textId="77777777" w:rsidR="00336F5D" w:rsidRPr="00613DB2" w:rsidRDefault="00336F5D" w:rsidP="00336F5D">
      <w:pPr>
        <w:pStyle w:val="Newnormal"/>
      </w:pPr>
      <w:r w:rsidRPr="00613DB2">
        <w:rPr>
          <w:rFonts w:ascii="Segoe UI Symbol" w:hAnsi="Segoe UI Symbol" w:cs="Segoe UI Symbol"/>
        </w:rPr>
        <w:t>☐</w:t>
      </w:r>
      <w:r w:rsidRPr="00613DB2">
        <w:t xml:space="preserve"> Remind people that participation is flexible. </w:t>
      </w:r>
    </w:p>
    <w:p w14:paraId="23EAF849" w14:textId="77777777" w:rsidR="00336F5D" w:rsidRPr="00613DB2" w:rsidRDefault="00336F5D" w:rsidP="00336F5D">
      <w:pPr>
        <w:pStyle w:val="Newnormal"/>
      </w:pPr>
      <w:r w:rsidRPr="00613DB2">
        <w:rPr>
          <w:rFonts w:ascii="Segoe UI Symbol" w:hAnsi="Segoe UI Symbol" w:cs="Segoe UI Symbol"/>
        </w:rPr>
        <w:t>☐</w:t>
      </w:r>
      <w:r w:rsidRPr="00613DB2">
        <w:t xml:space="preserve"> Review group expectations if needed. </w:t>
      </w:r>
    </w:p>
    <w:p w14:paraId="0843CB5C" w14:textId="77777777" w:rsidR="00336F5D" w:rsidRPr="00613DB2" w:rsidRDefault="00336F5D" w:rsidP="00336F5D">
      <w:pPr>
        <w:pStyle w:val="Newnormal"/>
      </w:pPr>
      <w:r w:rsidRPr="00613DB2">
        <w:rPr>
          <w:rFonts w:ascii="Segoe UI Symbol" w:hAnsi="Segoe UI Symbol" w:cs="Segoe UI Symbol"/>
        </w:rPr>
        <w:t>☐</w:t>
      </w:r>
      <w:r w:rsidRPr="00613DB2">
        <w:t xml:space="preserve"> Invite introductions without pressure. </w:t>
      </w:r>
    </w:p>
    <w:p w14:paraId="2BDD3CCC" w14:textId="77777777" w:rsidR="00336F5D" w:rsidRPr="00613DB2" w:rsidRDefault="00336F5D" w:rsidP="00336F5D">
      <w:pPr>
        <w:pStyle w:val="Heading3"/>
      </w:pPr>
      <w:bookmarkStart w:id="13" w:name="_Toc241447149"/>
      <w:bookmarkStart w:id="14" w:name="_Toc241486538"/>
      <w:r w:rsidRPr="00613DB2">
        <w:t>During the discussion</w:t>
      </w:r>
      <w:bookmarkEnd w:id="13"/>
      <w:bookmarkEnd w:id="14"/>
      <w:r w:rsidRPr="00613DB2">
        <w:t> </w:t>
      </w:r>
    </w:p>
    <w:p w14:paraId="617236AC" w14:textId="77777777" w:rsidR="00336F5D" w:rsidRPr="00613DB2" w:rsidRDefault="00336F5D" w:rsidP="00336F5D">
      <w:pPr>
        <w:pStyle w:val="Newnormal"/>
      </w:pPr>
      <w:r w:rsidRPr="00613DB2">
        <w:rPr>
          <w:rFonts w:ascii="Segoe UI Symbol" w:hAnsi="Segoe UI Symbol" w:cs="Segoe UI Symbol"/>
        </w:rPr>
        <w:t>☐</w:t>
      </w:r>
      <w:r w:rsidRPr="00613DB2">
        <w:t xml:space="preserve"> Ask open questions. </w:t>
      </w:r>
    </w:p>
    <w:p w14:paraId="75A85925" w14:textId="77777777" w:rsidR="00336F5D" w:rsidRPr="00613DB2" w:rsidRDefault="00336F5D" w:rsidP="00336F5D">
      <w:pPr>
        <w:pStyle w:val="Newnormal"/>
      </w:pPr>
      <w:r w:rsidRPr="00613DB2">
        <w:rPr>
          <w:rFonts w:ascii="Segoe UI Symbol" w:hAnsi="Segoe UI Symbol" w:cs="Segoe UI Symbol"/>
        </w:rPr>
        <w:t>☐</w:t>
      </w:r>
      <w:r w:rsidRPr="00613DB2">
        <w:t xml:space="preserve"> Support quieter members without putting them on the spot. </w:t>
      </w:r>
    </w:p>
    <w:p w14:paraId="5670D986" w14:textId="77777777" w:rsidR="00336F5D" w:rsidRPr="00613DB2" w:rsidRDefault="00336F5D" w:rsidP="00336F5D">
      <w:pPr>
        <w:pStyle w:val="Newnormal"/>
      </w:pPr>
      <w:r w:rsidRPr="00613DB2">
        <w:rPr>
          <w:rFonts w:ascii="Segoe UI Symbol" w:hAnsi="Segoe UI Symbol" w:cs="Segoe UI Symbol"/>
        </w:rPr>
        <w:t>☐</w:t>
      </w:r>
      <w:r w:rsidRPr="00613DB2">
        <w:t xml:space="preserve"> Gently redirect if the discussion goes off track. </w:t>
      </w:r>
    </w:p>
    <w:p w14:paraId="4255D7E6" w14:textId="77777777" w:rsidR="00336F5D" w:rsidRPr="00613DB2" w:rsidRDefault="00336F5D" w:rsidP="00336F5D">
      <w:pPr>
        <w:pStyle w:val="Newnormal"/>
      </w:pPr>
      <w:r w:rsidRPr="00613DB2">
        <w:rPr>
          <w:rFonts w:ascii="Segoe UI Symbol" w:hAnsi="Segoe UI Symbol" w:cs="Segoe UI Symbol"/>
        </w:rPr>
        <w:t>☐</w:t>
      </w:r>
      <w:r w:rsidRPr="00613DB2">
        <w:t xml:space="preserve"> Notice if one person is dominating the conversation. </w:t>
      </w:r>
    </w:p>
    <w:p w14:paraId="724873CF" w14:textId="77777777" w:rsidR="00336F5D" w:rsidRPr="00613DB2" w:rsidRDefault="00336F5D" w:rsidP="00336F5D">
      <w:pPr>
        <w:pStyle w:val="Newnormal"/>
      </w:pPr>
      <w:r w:rsidRPr="00613DB2">
        <w:rPr>
          <w:rFonts w:ascii="Segoe UI Symbol" w:hAnsi="Segoe UI Symbol" w:cs="Segoe UI Symbol"/>
        </w:rPr>
        <w:t>☐</w:t>
      </w:r>
      <w:r w:rsidRPr="00613DB2">
        <w:t xml:space="preserve"> Summarise key points when useful. </w:t>
      </w:r>
    </w:p>
    <w:p w14:paraId="608FC38F" w14:textId="77777777" w:rsidR="00336F5D" w:rsidRPr="00613DB2" w:rsidRDefault="00336F5D" w:rsidP="00336F5D">
      <w:pPr>
        <w:pStyle w:val="Newnormal"/>
      </w:pPr>
      <w:r w:rsidRPr="00613DB2">
        <w:rPr>
          <w:rFonts w:ascii="Segoe UI Symbol" w:hAnsi="Segoe UI Symbol" w:cs="Segoe UI Symbol"/>
        </w:rPr>
        <w:t>☐</w:t>
      </w:r>
      <w:r w:rsidRPr="00613DB2">
        <w:t xml:space="preserve"> Keep the tone respectful and inclusive. </w:t>
      </w:r>
    </w:p>
    <w:p w14:paraId="064E2C6E" w14:textId="77777777" w:rsidR="00336F5D" w:rsidRPr="00613DB2" w:rsidRDefault="00336F5D" w:rsidP="00336F5D">
      <w:pPr>
        <w:pStyle w:val="Newnormal"/>
      </w:pPr>
      <w:r w:rsidRPr="00613DB2">
        <w:t>At the end </w:t>
      </w:r>
    </w:p>
    <w:p w14:paraId="000B2586" w14:textId="77777777" w:rsidR="00336F5D" w:rsidRPr="00613DB2" w:rsidRDefault="00336F5D" w:rsidP="00336F5D">
      <w:pPr>
        <w:pStyle w:val="Newnormal"/>
      </w:pPr>
      <w:r w:rsidRPr="00613DB2">
        <w:rPr>
          <w:rFonts w:ascii="Segoe UI Symbol" w:hAnsi="Segoe UI Symbol" w:cs="Segoe UI Symbol"/>
        </w:rPr>
        <w:t>☐</w:t>
      </w:r>
      <w:r w:rsidRPr="00613DB2">
        <w:t xml:space="preserve"> Summarise key points or themes. </w:t>
      </w:r>
    </w:p>
    <w:p w14:paraId="46AB2393" w14:textId="77777777" w:rsidR="00336F5D" w:rsidRPr="00613DB2" w:rsidRDefault="00336F5D" w:rsidP="00336F5D">
      <w:pPr>
        <w:pStyle w:val="Newnormal"/>
      </w:pPr>
      <w:r w:rsidRPr="00613DB2">
        <w:rPr>
          <w:rFonts w:ascii="Segoe UI Symbol" w:hAnsi="Segoe UI Symbol" w:cs="Segoe UI Symbol"/>
        </w:rPr>
        <w:t>☐</w:t>
      </w:r>
      <w:r w:rsidRPr="00613DB2">
        <w:t xml:space="preserve"> Invite feedback about how the meeting went. </w:t>
      </w:r>
    </w:p>
    <w:p w14:paraId="2E80AA74" w14:textId="77777777" w:rsidR="00336F5D" w:rsidRPr="00613DB2" w:rsidRDefault="00336F5D" w:rsidP="00336F5D">
      <w:pPr>
        <w:pStyle w:val="Newnormal"/>
      </w:pPr>
      <w:r w:rsidRPr="00613DB2">
        <w:rPr>
          <w:rFonts w:ascii="Segoe UI Symbol" w:hAnsi="Segoe UI Symbol" w:cs="Segoe UI Symbol"/>
        </w:rPr>
        <w:lastRenderedPageBreak/>
        <w:t>☐</w:t>
      </w:r>
      <w:r w:rsidRPr="00613DB2">
        <w:t xml:space="preserve"> Confirm next steps or next meeting details. </w:t>
      </w:r>
    </w:p>
    <w:p w14:paraId="1917E269" w14:textId="77777777" w:rsidR="00336F5D" w:rsidRPr="00613DB2" w:rsidRDefault="00336F5D" w:rsidP="00336F5D">
      <w:pPr>
        <w:pStyle w:val="Newnormal"/>
      </w:pPr>
      <w:r w:rsidRPr="00613DB2">
        <w:rPr>
          <w:rFonts w:ascii="Segoe UI Symbol" w:hAnsi="Segoe UI Symbol" w:cs="Segoe UI Symbol"/>
        </w:rPr>
        <w:t>☐</w:t>
      </w:r>
      <w:r w:rsidRPr="00613DB2">
        <w:t xml:space="preserve"> Thank people for attending and contributing. </w:t>
      </w:r>
    </w:p>
    <w:p w14:paraId="44558773" w14:textId="77777777" w:rsidR="00336F5D" w:rsidRPr="00613DB2" w:rsidRDefault="00336F5D" w:rsidP="00336F5D">
      <w:pPr>
        <w:pStyle w:val="Newnormal"/>
      </w:pPr>
      <w:r w:rsidRPr="00613DB2">
        <w:t>After the meeting </w:t>
      </w:r>
    </w:p>
    <w:p w14:paraId="203A0E30" w14:textId="77777777" w:rsidR="00336F5D" w:rsidRPr="00613DB2" w:rsidRDefault="00336F5D" w:rsidP="00336F5D">
      <w:pPr>
        <w:pStyle w:val="Newnormal"/>
      </w:pPr>
      <w:r w:rsidRPr="00613DB2">
        <w:rPr>
          <w:rFonts w:ascii="Segoe UI Symbol" w:hAnsi="Segoe UI Symbol" w:cs="Segoe UI Symbol"/>
        </w:rPr>
        <w:t>☐</w:t>
      </w:r>
      <w:r w:rsidRPr="00613DB2">
        <w:t xml:space="preserve"> Send any agreed notes, reminders or follow-up information. </w:t>
      </w:r>
    </w:p>
    <w:p w14:paraId="6E3EFEE2" w14:textId="77777777" w:rsidR="00336F5D" w:rsidRPr="00613DB2" w:rsidRDefault="00336F5D" w:rsidP="00336F5D">
      <w:pPr>
        <w:pStyle w:val="Newnormal"/>
      </w:pPr>
      <w:r w:rsidRPr="00613DB2">
        <w:rPr>
          <w:rFonts w:ascii="Segoe UI Symbol" w:hAnsi="Segoe UI Symbol" w:cs="Segoe UI Symbol"/>
        </w:rPr>
        <w:t>☐</w:t>
      </w:r>
      <w:r w:rsidRPr="00613DB2">
        <w:t xml:space="preserve"> Reflect on what worked well and what could improve. </w:t>
      </w:r>
    </w:p>
    <w:p w14:paraId="01C50DD4" w14:textId="77777777" w:rsidR="00336F5D" w:rsidRPr="00613DB2" w:rsidRDefault="00336F5D" w:rsidP="00336F5D">
      <w:pPr>
        <w:pStyle w:val="Newnormal"/>
      </w:pPr>
      <w:r w:rsidRPr="00613DB2">
        <w:rPr>
          <w:rFonts w:ascii="Segoe UI Symbol" w:hAnsi="Segoe UI Symbol" w:cs="Segoe UI Symbol"/>
        </w:rPr>
        <w:t>☐</w:t>
      </w:r>
      <w:r w:rsidRPr="00613DB2">
        <w:t xml:space="preserve"> Follow up privately if someone seemed distressed or excluded. </w:t>
      </w:r>
    </w:p>
    <w:p w14:paraId="7FB03CE0" w14:textId="77777777" w:rsidR="00336F5D" w:rsidRPr="00613DB2" w:rsidRDefault="00336F5D" w:rsidP="00336F5D">
      <w:pPr>
        <w:pStyle w:val="Newnormal"/>
      </w:pPr>
      <w:r w:rsidRPr="00613DB2">
        <w:rPr>
          <w:rFonts w:ascii="Segoe UI Symbol" w:hAnsi="Segoe UI Symbol" w:cs="Segoe UI Symbol"/>
        </w:rPr>
        <w:t>☐</w:t>
      </w:r>
      <w:r w:rsidRPr="00613DB2">
        <w:t xml:space="preserve"> Adjust the next meeting plan if needed. </w:t>
      </w:r>
    </w:p>
    <w:p w14:paraId="271C6CCB" w14:textId="77777777" w:rsidR="00336F5D" w:rsidRPr="00613DB2" w:rsidRDefault="00336F5D" w:rsidP="00336F5D">
      <w:pPr>
        <w:pStyle w:val="Heading2"/>
        <w:rPr>
          <w:rFonts w:ascii="Segoe UI" w:hAnsi="Segoe UI"/>
          <w:sz w:val="18"/>
          <w:szCs w:val="18"/>
        </w:rPr>
      </w:pPr>
      <w:bookmarkStart w:id="15" w:name="_Toc241447150"/>
      <w:bookmarkStart w:id="16" w:name="_Toc241486539"/>
      <w:r w:rsidRPr="00613DB2">
        <w:rPr>
          <w:lang w:val="en-US"/>
        </w:rPr>
        <w:t>Managing Challenges</w:t>
      </w:r>
      <w:bookmarkEnd w:id="15"/>
      <w:bookmarkEnd w:id="16"/>
      <w:r w:rsidRPr="00613DB2">
        <w:t> </w:t>
      </w:r>
    </w:p>
    <w:p w14:paraId="0886651E" w14:textId="77777777" w:rsidR="00336F5D" w:rsidRPr="00613DB2" w:rsidRDefault="00336F5D" w:rsidP="00336F5D">
      <w:pPr>
        <w:pStyle w:val="Newnormal"/>
        <w:rPr>
          <w:rFonts w:ascii="Segoe UI" w:hAnsi="Segoe UI" w:cs="Segoe UI"/>
          <w:sz w:val="18"/>
          <w:szCs w:val="18"/>
        </w:rPr>
      </w:pPr>
      <w:r w:rsidRPr="00613DB2">
        <w:rPr>
          <w:lang w:val="en-US"/>
        </w:rPr>
        <w:t>You do not need to expect problems. This short guide is here as a reference if something difficult comes up.</w:t>
      </w:r>
      <w:r w:rsidRPr="00613DB2">
        <w:t> </w:t>
      </w:r>
    </w:p>
    <w:p w14:paraId="26E1DA4F" w14:textId="77777777" w:rsidR="00336F5D" w:rsidRPr="00613DB2" w:rsidRDefault="00336F5D" w:rsidP="00336F5D">
      <w:pPr>
        <w:pStyle w:val="Newnormal"/>
        <w:rPr>
          <w:rFonts w:ascii="Segoe UI" w:hAnsi="Segoe UI" w:cs="Segoe UI"/>
          <w:sz w:val="18"/>
          <w:szCs w:val="18"/>
        </w:rPr>
      </w:pPr>
      <w:r w:rsidRPr="00613DB2">
        <w:rPr>
          <w:lang w:val="en-US"/>
        </w:rPr>
        <w:t>• Support balanced conversations if one person dominates.</w:t>
      </w:r>
      <w:r w:rsidRPr="00613DB2">
        <w:t> </w:t>
      </w:r>
    </w:p>
    <w:p w14:paraId="4180DB32" w14:textId="77777777" w:rsidR="00336F5D" w:rsidRPr="00613DB2" w:rsidRDefault="00336F5D" w:rsidP="00336F5D">
      <w:pPr>
        <w:pStyle w:val="Newnormal"/>
        <w:rPr>
          <w:rFonts w:ascii="Segoe UI" w:hAnsi="Segoe UI" w:cs="Segoe UI"/>
          <w:sz w:val="18"/>
          <w:szCs w:val="18"/>
        </w:rPr>
      </w:pPr>
      <w:r w:rsidRPr="00613DB2">
        <w:rPr>
          <w:lang w:val="en-US"/>
        </w:rPr>
        <w:t>• Return to agreed group expectations during conflict.</w:t>
      </w:r>
      <w:r w:rsidRPr="00613DB2">
        <w:t> </w:t>
      </w:r>
    </w:p>
    <w:p w14:paraId="0765E67B" w14:textId="77777777" w:rsidR="00336F5D" w:rsidRPr="00613DB2" w:rsidRDefault="00336F5D" w:rsidP="00336F5D">
      <w:pPr>
        <w:pStyle w:val="Newnormal"/>
        <w:rPr>
          <w:rFonts w:ascii="Segoe UI" w:hAnsi="Segoe UI" w:cs="Segoe UI"/>
          <w:sz w:val="18"/>
          <w:szCs w:val="18"/>
        </w:rPr>
      </w:pPr>
      <w:r w:rsidRPr="00613DB2">
        <w:rPr>
          <w:lang w:val="en-US"/>
        </w:rPr>
        <w:t>• Check in privately if someone becomes distressed.</w:t>
      </w:r>
      <w:r w:rsidRPr="00613DB2">
        <w:t> </w:t>
      </w:r>
    </w:p>
    <w:p w14:paraId="6B47C3F0" w14:textId="77777777" w:rsidR="00336F5D" w:rsidRPr="00613DB2" w:rsidRDefault="00336F5D" w:rsidP="00336F5D">
      <w:pPr>
        <w:pStyle w:val="Newnormal"/>
        <w:rPr>
          <w:rFonts w:ascii="Segoe UI" w:hAnsi="Segoe UI" w:cs="Segoe UI"/>
          <w:sz w:val="18"/>
          <w:szCs w:val="18"/>
        </w:rPr>
      </w:pPr>
      <w:r w:rsidRPr="00613DB2">
        <w:rPr>
          <w:lang w:val="en-US"/>
        </w:rPr>
        <w:t>• Review the group if attendance drops.</w:t>
      </w:r>
      <w:r w:rsidRPr="00613DB2">
        <w:t> </w:t>
      </w:r>
    </w:p>
    <w:p w14:paraId="3B34C46D" w14:textId="77777777" w:rsidR="00336F5D" w:rsidRPr="00613DB2" w:rsidRDefault="00336F5D" w:rsidP="00336F5D">
      <w:pPr>
        <w:pStyle w:val="Newnormal"/>
        <w:rPr>
          <w:rFonts w:ascii="Segoe UI" w:hAnsi="Segoe UI" w:cs="Segoe UI"/>
          <w:sz w:val="18"/>
          <w:szCs w:val="18"/>
        </w:rPr>
      </w:pPr>
      <w:r w:rsidRPr="00613DB2">
        <w:rPr>
          <w:lang w:val="en-US"/>
        </w:rPr>
        <w:t>• Share responsibilities to avoid burnout.</w:t>
      </w:r>
      <w:r w:rsidRPr="00613DB2">
        <w:t> </w:t>
      </w:r>
    </w:p>
    <w:p w14:paraId="72605533" w14:textId="77777777" w:rsidR="00336F5D" w:rsidRPr="00613DB2" w:rsidRDefault="00336F5D" w:rsidP="00336F5D">
      <w:pPr>
        <w:pStyle w:val="Newnormal"/>
        <w:rPr>
          <w:rFonts w:ascii="Segoe UI" w:hAnsi="Segoe UI" w:cs="Segoe UI"/>
          <w:sz w:val="18"/>
          <w:szCs w:val="18"/>
        </w:rPr>
      </w:pPr>
      <w:r w:rsidRPr="00613DB2">
        <w:rPr>
          <w:lang w:val="en-US"/>
        </w:rPr>
        <w:t xml:space="preserve">• </w:t>
      </w:r>
      <w:proofErr w:type="spellStart"/>
      <w:r w:rsidRPr="00613DB2">
        <w:rPr>
          <w:lang w:val="en-US"/>
        </w:rPr>
        <w:t>Recognise</w:t>
      </w:r>
      <w:proofErr w:type="spellEnd"/>
      <w:r w:rsidRPr="00613DB2">
        <w:rPr>
          <w:lang w:val="en-US"/>
        </w:rPr>
        <w:t xml:space="preserve"> that ending a group can also be a positive outcome.</w:t>
      </w:r>
      <w:r w:rsidRPr="00613DB2">
        <w:t> </w:t>
      </w:r>
    </w:p>
    <w:p w14:paraId="74B169EE" w14:textId="77777777" w:rsidR="00336F5D" w:rsidRPr="00613DB2" w:rsidRDefault="00336F5D" w:rsidP="00336F5D">
      <w:pPr>
        <w:pStyle w:val="Heading2"/>
        <w:rPr>
          <w:rFonts w:ascii="Segoe UI" w:hAnsi="Segoe UI"/>
          <w:sz w:val="18"/>
          <w:szCs w:val="18"/>
        </w:rPr>
      </w:pPr>
      <w:bookmarkStart w:id="17" w:name="_Toc241447151"/>
      <w:bookmarkStart w:id="18" w:name="_Toc241486540"/>
      <w:r w:rsidRPr="00613DB2">
        <w:rPr>
          <w:lang w:val="en-US"/>
        </w:rPr>
        <w:t>Accessibility and Inclusion Checklist</w:t>
      </w:r>
      <w:bookmarkEnd w:id="17"/>
      <w:bookmarkEnd w:id="18"/>
      <w:r w:rsidRPr="00613DB2">
        <w:t> </w:t>
      </w:r>
    </w:p>
    <w:p w14:paraId="5539B896" w14:textId="77777777" w:rsidR="00336F5D" w:rsidRPr="00613DB2" w:rsidRDefault="00336F5D" w:rsidP="00336F5D">
      <w:pPr>
        <w:pStyle w:val="Newnormal"/>
      </w:pPr>
      <w:r w:rsidRPr="00613DB2">
        <w:t>Do one final access check before the meeting and make sure members know how to ask for what they need</w:t>
      </w:r>
      <w:r>
        <w:t>,</w:t>
      </w:r>
      <w:r w:rsidRPr="00613DB2">
        <w:t xml:space="preserve"> rather than guessing. </w:t>
      </w:r>
    </w:p>
    <w:p w14:paraId="226B2657" w14:textId="77777777" w:rsidR="00336F5D" w:rsidRPr="00613DB2" w:rsidRDefault="00336F5D" w:rsidP="00336F5D">
      <w:pPr>
        <w:pStyle w:val="Heading3"/>
      </w:pPr>
      <w:bookmarkStart w:id="19" w:name="_Toc241447152"/>
      <w:bookmarkStart w:id="20" w:name="_Toc241486541"/>
      <w:r w:rsidRPr="00613DB2">
        <w:t>Physical access</w:t>
      </w:r>
      <w:bookmarkEnd w:id="19"/>
      <w:bookmarkEnd w:id="20"/>
      <w:r w:rsidRPr="00613DB2">
        <w:t> </w:t>
      </w:r>
    </w:p>
    <w:p w14:paraId="03AA94E7" w14:textId="77777777" w:rsidR="00336F5D" w:rsidRPr="00613DB2" w:rsidRDefault="00336F5D" w:rsidP="00336F5D">
      <w:pPr>
        <w:pStyle w:val="Newnormal"/>
      </w:pPr>
      <w:r w:rsidRPr="00613DB2">
        <w:rPr>
          <w:rFonts w:ascii="Segoe UI Symbol" w:hAnsi="Segoe UI Symbol" w:cs="Segoe UI Symbol"/>
        </w:rPr>
        <w:t>☐</w:t>
      </w:r>
      <w:r w:rsidRPr="00613DB2">
        <w:t xml:space="preserve"> Step-free entry or ramp access is available. </w:t>
      </w:r>
    </w:p>
    <w:p w14:paraId="421F055C" w14:textId="77777777" w:rsidR="00336F5D" w:rsidRPr="00613DB2" w:rsidRDefault="00336F5D" w:rsidP="00336F5D">
      <w:pPr>
        <w:pStyle w:val="Newnormal"/>
      </w:pPr>
      <w:r w:rsidRPr="00613DB2">
        <w:rPr>
          <w:rFonts w:ascii="Segoe UI Symbol" w:hAnsi="Segoe UI Symbol" w:cs="Segoe UI Symbol"/>
        </w:rPr>
        <w:lastRenderedPageBreak/>
        <w:t>☐</w:t>
      </w:r>
      <w:r w:rsidRPr="00613DB2">
        <w:t xml:space="preserve"> Accessible toilets are available and easy to find. </w:t>
      </w:r>
    </w:p>
    <w:p w14:paraId="3B1D710A" w14:textId="77777777" w:rsidR="00336F5D" w:rsidRPr="00613DB2" w:rsidRDefault="00336F5D" w:rsidP="00336F5D">
      <w:pPr>
        <w:pStyle w:val="Newnormal"/>
      </w:pPr>
      <w:r w:rsidRPr="00613DB2">
        <w:rPr>
          <w:rFonts w:ascii="Segoe UI Symbol" w:hAnsi="Segoe UI Symbol" w:cs="Segoe UI Symbol"/>
        </w:rPr>
        <w:t>☐</w:t>
      </w:r>
      <w:r w:rsidRPr="00613DB2">
        <w:t xml:space="preserve"> There is enough room for mobility aids. </w:t>
      </w:r>
    </w:p>
    <w:p w14:paraId="73866592" w14:textId="77777777" w:rsidR="00336F5D" w:rsidRPr="00613DB2" w:rsidRDefault="00336F5D" w:rsidP="00336F5D">
      <w:pPr>
        <w:pStyle w:val="Newnormal"/>
      </w:pPr>
      <w:r w:rsidRPr="00613DB2">
        <w:rPr>
          <w:rFonts w:ascii="Segoe UI Symbol" w:hAnsi="Segoe UI Symbol" w:cs="Segoe UI Symbol"/>
        </w:rPr>
        <w:t>☐</w:t>
      </w:r>
      <w:r w:rsidRPr="00613DB2">
        <w:t xml:space="preserve"> Seating can be moved or adjusted. </w:t>
      </w:r>
    </w:p>
    <w:p w14:paraId="05F3832F" w14:textId="77777777" w:rsidR="00336F5D" w:rsidRPr="00613DB2" w:rsidRDefault="00336F5D" w:rsidP="00336F5D">
      <w:pPr>
        <w:pStyle w:val="Newnormal"/>
      </w:pPr>
      <w:r w:rsidRPr="00613DB2">
        <w:rPr>
          <w:rFonts w:ascii="Segoe UI Symbol" w:hAnsi="Segoe UI Symbol" w:cs="Segoe UI Symbol"/>
        </w:rPr>
        <w:t>☐</w:t>
      </w:r>
      <w:r w:rsidRPr="00613DB2">
        <w:t xml:space="preserve"> The venue is close to public transport or has suitable parking. </w:t>
      </w:r>
    </w:p>
    <w:p w14:paraId="69FC6030" w14:textId="77777777" w:rsidR="00336F5D" w:rsidRPr="00613DB2" w:rsidRDefault="00336F5D" w:rsidP="00336F5D">
      <w:pPr>
        <w:pStyle w:val="Heading3"/>
      </w:pPr>
      <w:bookmarkStart w:id="21" w:name="_Toc241447153"/>
      <w:bookmarkStart w:id="22" w:name="_Toc241486542"/>
      <w:r w:rsidRPr="00613DB2">
        <w:t>Sensory access</w:t>
      </w:r>
      <w:bookmarkEnd w:id="21"/>
      <w:bookmarkEnd w:id="22"/>
      <w:r w:rsidRPr="00613DB2">
        <w:t> </w:t>
      </w:r>
    </w:p>
    <w:p w14:paraId="12030189" w14:textId="77777777" w:rsidR="00336F5D" w:rsidRPr="00613DB2" w:rsidRDefault="00336F5D" w:rsidP="00336F5D">
      <w:pPr>
        <w:pStyle w:val="Newnormal"/>
      </w:pPr>
      <w:r w:rsidRPr="00613DB2">
        <w:rPr>
          <w:rFonts w:ascii="Segoe UI Symbol" w:hAnsi="Segoe UI Symbol" w:cs="Segoe UI Symbol"/>
        </w:rPr>
        <w:t>☐</w:t>
      </w:r>
      <w:r w:rsidRPr="00613DB2">
        <w:t xml:space="preserve"> Lighting is comfortable and not overly bright or flickering. </w:t>
      </w:r>
    </w:p>
    <w:p w14:paraId="185E8E0F" w14:textId="77777777" w:rsidR="00336F5D" w:rsidRPr="00613DB2" w:rsidRDefault="00336F5D" w:rsidP="00336F5D">
      <w:pPr>
        <w:pStyle w:val="Newnormal"/>
      </w:pPr>
      <w:r w:rsidRPr="00613DB2">
        <w:rPr>
          <w:rFonts w:ascii="Segoe UI Symbol" w:hAnsi="Segoe UI Symbol" w:cs="Segoe UI Symbol"/>
        </w:rPr>
        <w:t>☐</w:t>
      </w:r>
      <w:r w:rsidRPr="00613DB2">
        <w:t xml:space="preserve"> Background noise is low enough for conversation. </w:t>
      </w:r>
    </w:p>
    <w:p w14:paraId="7E7C8C25" w14:textId="77777777" w:rsidR="00336F5D" w:rsidRPr="00613DB2" w:rsidRDefault="00336F5D" w:rsidP="00336F5D">
      <w:pPr>
        <w:pStyle w:val="Newnormal"/>
      </w:pPr>
      <w:r w:rsidRPr="00613DB2">
        <w:rPr>
          <w:rFonts w:ascii="Segoe UI Symbol" w:hAnsi="Segoe UI Symbol" w:cs="Segoe UI Symbol"/>
        </w:rPr>
        <w:t>☐</w:t>
      </w:r>
      <w:r w:rsidRPr="00613DB2">
        <w:t xml:space="preserve"> There is a quieter space or option for breaks if needed. </w:t>
      </w:r>
    </w:p>
    <w:p w14:paraId="0B195836" w14:textId="77777777" w:rsidR="00336F5D" w:rsidRPr="00613DB2" w:rsidRDefault="00336F5D" w:rsidP="00336F5D">
      <w:pPr>
        <w:pStyle w:val="Newnormal"/>
      </w:pPr>
      <w:r w:rsidRPr="00613DB2">
        <w:rPr>
          <w:rFonts w:ascii="Segoe UI Symbol" w:hAnsi="Segoe UI Symbol" w:cs="Segoe UI Symbol"/>
        </w:rPr>
        <w:t>☐</w:t>
      </w:r>
      <w:r w:rsidRPr="00613DB2">
        <w:t xml:space="preserve"> Strong smells, clutter or other sensory barriers have been considered. </w:t>
      </w:r>
    </w:p>
    <w:p w14:paraId="6659D154" w14:textId="77777777" w:rsidR="00336F5D" w:rsidRPr="00613DB2" w:rsidRDefault="00336F5D" w:rsidP="00336F5D">
      <w:pPr>
        <w:pStyle w:val="Heading3"/>
      </w:pPr>
      <w:bookmarkStart w:id="23" w:name="_Toc241447154"/>
      <w:bookmarkStart w:id="24" w:name="_Toc241486543"/>
      <w:r w:rsidRPr="00613DB2">
        <w:t>Communication access</w:t>
      </w:r>
      <w:bookmarkEnd w:id="23"/>
      <w:bookmarkEnd w:id="24"/>
      <w:r w:rsidRPr="00613DB2">
        <w:t> </w:t>
      </w:r>
    </w:p>
    <w:p w14:paraId="1EC068D2" w14:textId="77777777" w:rsidR="00336F5D" w:rsidRPr="00613DB2" w:rsidRDefault="00336F5D" w:rsidP="00336F5D">
      <w:pPr>
        <w:pStyle w:val="Newlist"/>
        <w:rPr>
          <w:rFonts w:ascii="Segoe UI" w:hAnsi="Segoe UI" w:cs="Segoe UI"/>
          <w:sz w:val="18"/>
          <w:szCs w:val="18"/>
        </w:rPr>
      </w:pPr>
      <w:r w:rsidRPr="00613DB2">
        <w:rPr>
          <w:rFonts w:ascii="Segoe UI Symbol" w:hAnsi="Segoe UI Symbol" w:cs="Segoe UI"/>
          <w:lang w:val="en-US"/>
        </w:rPr>
        <w:t>☐</w:t>
      </w:r>
      <w:r w:rsidRPr="00613DB2">
        <w:rPr>
          <w:lang w:val="en-US"/>
        </w:rPr>
        <w:t xml:space="preserve"> Information is provided in clear, plain language.</w:t>
      </w:r>
      <w:r w:rsidRPr="00613DB2">
        <w:t> </w:t>
      </w:r>
    </w:p>
    <w:p w14:paraId="568209F1" w14:textId="77777777" w:rsidR="00336F5D" w:rsidRPr="00613DB2" w:rsidRDefault="00336F5D" w:rsidP="00336F5D">
      <w:pPr>
        <w:pStyle w:val="Newlist"/>
        <w:rPr>
          <w:rFonts w:ascii="Segoe UI" w:hAnsi="Segoe UI" w:cs="Segoe UI"/>
          <w:sz w:val="18"/>
          <w:szCs w:val="18"/>
        </w:rPr>
      </w:pPr>
      <w:r w:rsidRPr="00613DB2">
        <w:rPr>
          <w:rFonts w:ascii="Segoe UI Symbol" w:hAnsi="Segoe UI Symbol" w:cs="Segoe UI"/>
          <w:lang w:val="en-US"/>
        </w:rPr>
        <w:t>☐</w:t>
      </w:r>
      <w:r w:rsidRPr="00613DB2">
        <w:rPr>
          <w:lang w:val="en-US"/>
        </w:rPr>
        <w:t xml:space="preserve"> Members can ask for information in another format.</w:t>
      </w:r>
      <w:r w:rsidRPr="00613DB2">
        <w:t> </w:t>
      </w:r>
    </w:p>
    <w:p w14:paraId="55C45198" w14:textId="77777777" w:rsidR="00336F5D" w:rsidRPr="00613DB2" w:rsidRDefault="00336F5D" w:rsidP="00336F5D">
      <w:pPr>
        <w:pStyle w:val="Newlist"/>
        <w:rPr>
          <w:rFonts w:ascii="Segoe UI" w:hAnsi="Segoe UI" w:cs="Segoe UI"/>
          <w:sz w:val="18"/>
          <w:szCs w:val="18"/>
        </w:rPr>
      </w:pPr>
      <w:r w:rsidRPr="00613DB2">
        <w:rPr>
          <w:rFonts w:ascii="Segoe UI Symbol" w:hAnsi="Segoe UI Symbol" w:cs="Segoe UI"/>
          <w:lang w:val="en-US"/>
        </w:rPr>
        <w:t>☐</w:t>
      </w:r>
      <w:r w:rsidRPr="00613DB2">
        <w:rPr>
          <w:lang w:val="en-US"/>
        </w:rPr>
        <w:t xml:space="preserve"> People can participate by speaking, listening, writing, signed languages (i.e.</w:t>
      </w:r>
      <w:r w:rsidRPr="00613DB2">
        <w:t> </w:t>
      </w:r>
      <w:proofErr w:type="spellStart"/>
      <w:r>
        <w:t>Auslan</w:t>
      </w:r>
      <w:proofErr w:type="spellEnd"/>
      <w:r>
        <w:t xml:space="preserve">) or using Augmentative and Alternative Communication (AAC) devices. </w:t>
      </w:r>
    </w:p>
    <w:p w14:paraId="677B1566" w14:textId="77777777" w:rsidR="00336F5D" w:rsidRPr="00613DB2" w:rsidRDefault="00336F5D" w:rsidP="00336F5D">
      <w:pPr>
        <w:pStyle w:val="Newlist"/>
        <w:rPr>
          <w:rFonts w:ascii="Segoe UI" w:hAnsi="Segoe UI" w:cs="Segoe UI"/>
          <w:sz w:val="18"/>
          <w:szCs w:val="18"/>
        </w:rPr>
      </w:pPr>
      <w:r w:rsidRPr="00613DB2">
        <w:rPr>
          <w:rFonts w:ascii="Segoe UI Symbol" w:hAnsi="Segoe UI Symbol" w:cs="Segoe UI"/>
          <w:lang w:val="en-US"/>
        </w:rPr>
        <w:t>☐</w:t>
      </w:r>
      <w:r w:rsidRPr="00613DB2">
        <w:rPr>
          <w:lang w:val="en-US"/>
        </w:rPr>
        <w:t xml:space="preserve"> The facilitator allows time for people to think and respond.</w:t>
      </w:r>
      <w:r w:rsidRPr="00613DB2">
        <w:t> </w:t>
      </w:r>
    </w:p>
    <w:p w14:paraId="77F0DA72" w14:textId="77777777" w:rsidR="00336F5D" w:rsidRPr="00613DB2" w:rsidRDefault="00336F5D" w:rsidP="00336F5D">
      <w:pPr>
        <w:pStyle w:val="Newlist"/>
        <w:rPr>
          <w:rFonts w:ascii="Segoe UI" w:hAnsi="Segoe UI" w:cs="Segoe UI"/>
          <w:sz w:val="18"/>
          <w:szCs w:val="18"/>
        </w:rPr>
      </w:pPr>
      <w:r w:rsidRPr="00613DB2">
        <w:rPr>
          <w:rFonts w:ascii="Segoe UI Symbol" w:hAnsi="Segoe UI Symbol" w:cs="Segoe UI"/>
          <w:lang w:val="en-US"/>
        </w:rPr>
        <w:t>☐</w:t>
      </w:r>
      <w:r w:rsidRPr="00613DB2">
        <w:rPr>
          <w:lang w:val="en-US"/>
        </w:rPr>
        <w:t xml:space="preserve"> Interpreting, captioning or other communication supports are used if needed.</w:t>
      </w:r>
      <w:r w:rsidRPr="00613DB2">
        <w:t> </w:t>
      </w:r>
    </w:p>
    <w:p w14:paraId="6DF932EF" w14:textId="77777777" w:rsidR="00336F5D" w:rsidRPr="00613DB2" w:rsidRDefault="00336F5D" w:rsidP="00336F5D">
      <w:pPr>
        <w:pStyle w:val="Heading3"/>
      </w:pPr>
      <w:bookmarkStart w:id="25" w:name="_Toc241447155"/>
      <w:bookmarkStart w:id="26" w:name="_Toc241486544"/>
      <w:r w:rsidRPr="00613DB2">
        <w:t>Online access</w:t>
      </w:r>
      <w:bookmarkEnd w:id="25"/>
      <w:bookmarkEnd w:id="26"/>
      <w:r w:rsidRPr="00613DB2">
        <w:t> </w:t>
      </w:r>
    </w:p>
    <w:p w14:paraId="0C23EDD8" w14:textId="77777777" w:rsidR="00336F5D" w:rsidRPr="00613DB2" w:rsidRDefault="00336F5D" w:rsidP="00336F5D">
      <w:pPr>
        <w:pStyle w:val="Newlist"/>
        <w:rPr>
          <w:rFonts w:ascii="Segoe UI" w:hAnsi="Segoe UI" w:cs="Segoe UI"/>
          <w:sz w:val="18"/>
          <w:szCs w:val="18"/>
        </w:rPr>
      </w:pPr>
      <w:r w:rsidRPr="00613DB2">
        <w:rPr>
          <w:rFonts w:ascii="Segoe UI Symbol" w:hAnsi="Segoe UI Symbol" w:cs="Segoe UI"/>
          <w:lang w:val="en-US"/>
        </w:rPr>
        <w:t>☐</w:t>
      </w:r>
      <w:r w:rsidRPr="00613DB2">
        <w:rPr>
          <w:lang w:val="en-US"/>
        </w:rPr>
        <w:t xml:space="preserve"> The online platform is easy to join.</w:t>
      </w:r>
      <w:r w:rsidRPr="00613DB2">
        <w:t> </w:t>
      </w:r>
    </w:p>
    <w:p w14:paraId="5968240D" w14:textId="77777777" w:rsidR="00336F5D" w:rsidRPr="00613DB2" w:rsidRDefault="00336F5D" w:rsidP="00336F5D">
      <w:pPr>
        <w:pStyle w:val="Newlist"/>
        <w:rPr>
          <w:rFonts w:ascii="Segoe UI" w:hAnsi="Segoe UI" w:cs="Segoe UI"/>
          <w:sz w:val="18"/>
          <w:szCs w:val="18"/>
        </w:rPr>
      </w:pPr>
      <w:r w:rsidRPr="00613DB2">
        <w:rPr>
          <w:rFonts w:ascii="Segoe UI Symbol" w:hAnsi="Segoe UI Symbol" w:cs="Segoe UI"/>
          <w:lang w:val="en-US"/>
        </w:rPr>
        <w:t>☐</w:t>
      </w:r>
      <w:r w:rsidRPr="00613DB2">
        <w:rPr>
          <w:lang w:val="en-US"/>
        </w:rPr>
        <w:t xml:space="preserve"> Joining instructions are clear and sent in advance.</w:t>
      </w:r>
      <w:r w:rsidRPr="00613DB2">
        <w:t> </w:t>
      </w:r>
    </w:p>
    <w:p w14:paraId="0B3BE37D" w14:textId="77777777" w:rsidR="00336F5D" w:rsidRPr="00613DB2" w:rsidRDefault="00336F5D" w:rsidP="00336F5D">
      <w:pPr>
        <w:pStyle w:val="Newlist"/>
        <w:rPr>
          <w:rFonts w:ascii="Segoe UI" w:hAnsi="Segoe UI" w:cs="Segoe UI"/>
          <w:sz w:val="18"/>
          <w:szCs w:val="18"/>
        </w:rPr>
      </w:pPr>
      <w:r w:rsidRPr="00613DB2">
        <w:rPr>
          <w:rFonts w:ascii="Segoe UI Symbol" w:hAnsi="Segoe UI Symbol" w:cs="Segoe UI"/>
          <w:lang w:val="en-US"/>
        </w:rPr>
        <w:t>☐</w:t>
      </w:r>
      <w:r w:rsidRPr="00613DB2">
        <w:rPr>
          <w:lang w:val="en-US"/>
        </w:rPr>
        <w:t xml:space="preserve"> Captioning, chat and mute options are explained.</w:t>
      </w:r>
      <w:r w:rsidRPr="00613DB2">
        <w:t> </w:t>
      </w:r>
    </w:p>
    <w:p w14:paraId="1392E0F2" w14:textId="77777777" w:rsidR="00336F5D" w:rsidRPr="00613DB2" w:rsidRDefault="00336F5D" w:rsidP="00336F5D">
      <w:pPr>
        <w:pStyle w:val="Newlist"/>
        <w:rPr>
          <w:rFonts w:ascii="Segoe UI" w:hAnsi="Segoe UI" w:cs="Segoe UI"/>
          <w:sz w:val="18"/>
          <w:szCs w:val="18"/>
        </w:rPr>
      </w:pPr>
      <w:r w:rsidRPr="00613DB2">
        <w:rPr>
          <w:rFonts w:ascii="Segoe UI Symbol" w:hAnsi="Segoe UI Symbol" w:cs="Segoe UI"/>
          <w:lang w:val="en-US"/>
        </w:rPr>
        <w:lastRenderedPageBreak/>
        <w:t>☐</w:t>
      </w:r>
      <w:r w:rsidRPr="00613DB2">
        <w:rPr>
          <w:lang w:val="en-US"/>
        </w:rPr>
        <w:t xml:space="preserve"> A contact person is available if someone has trouble joining.</w:t>
      </w:r>
      <w:r w:rsidRPr="00613DB2">
        <w:t> </w:t>
      </w:r>
    </w:p>
    <w:p w14:paraId="04CC4FAD" w14:textId="77777777" w:rsidR="00336F5D" w:rsidRPr="00613DB2" w:rsidRDefault="00336F5D" w:rsidP="00336F5D">
      <w:pPr>
        <w:pStyle w:val="Newlist"/>
        <w:rPr>
          <w:rFonts w:ascii="Segoe UI" w:hAnsi="Segoe UI" w:cs="Segoe UI"/>
          <w:sz w:val="18"/>
          <w:szCs w:val="18"/>
        </w:rPr>
      </w:pPr>
      <w:r w:rsidRPr="00613DB2">
        <w:rPr>
          <w:rFonts w:ascii="Segoe UI Symbol" w:hAnsi="Segoe UI Symbol" w:cs="Segoe UI"/>
          <w:lang w:val="en-US"/>
        </w:rPr>
        <w:t>☐</w:t>
      </w:r>
      <w:r w:rsidRPr="00613DB2">
        <w:rPr>
          <w:lang w:val="en-US"/>
        </w:rPr>
        <w:t xml:space="preserve"> Members are told how to take breaks or participate in different ways.</w:t>
      </w:r>
      <w:r w:rsidRPr="00613DB2">
        <w:t> </w:t>
      </w:r>
    </w:p>
    <w:p w14:paraId="2D195652" w14:textId="77777777" w:rsidR="00336F5D" w:rsidRPr="00613DB2" w:rsidRDefault="00336F5D" w:rsidP="00336F5D">
      <w:pPr>
        <w:pStyle w:val="Heading3"/>
      </w:pPr>
      <w:bookmarkStart w:id="27" w:name="_Toc241447156"/>
      <w:bookmarkStart w:id="28" w:name="_Toc241486545"/>
      <w:r w:rsidRPr="00613DB2">
        <w:t>Inclusive group culture</w:t>
      </w:r>
      <w:bookmarkEnd w:id="27"/>
      <w:bookmarkEnd w:id="28"/>
      <w:r w:rsidRPr="00613DB2">
        <w:t> </w:t>
      </w:r>
    </w:p>
    <w:p w14:paraId="401163A7" w14:textId="77777777" w:rsidR="00336F5D" w:rsidRPr="00613DB2" w:rsidRDefault="00336F5D" w:rsidP="00336F5D">
      <w:pPr>
        <w:pStyle w:val="Newlist"/>
        <w:rPr>
          <w:rFonts w:ascii="Segoe UI" w:hAnsi="Segoe UI" w:cs="Segoe UI"/>
          <w:sz w:val="18"/>
          <w:szCs w:val="18"/>
        </w:rPr>
      </w:pPr>
      <w:r w:rsidRPr="00613DB2">
        <w:rPr>
          <w:rFonts w:ascii="Segoe UI Symbol" w:hAnsi="Segoe UI Symbol" w:cs="Segoe UI"/>
          <w:lang w:val="en-US"/>
        </w:rPr>
        <w:t>☐</w:t>
      </w:r>
      <w:r w:rsidRPr="00613DB2">
        <w:rPr>
          <w:lang w:val="en-US"/>
        </w:rPr>
        <w:t xml:space="preserve"> The group welcomes different experiences, identities and perspectives.</w:t>
      </w:r>
      <w:r w:rsidRPr="00613DB2">
        <w:t> </w:t>
      </w:r>
    </w:p>
    <w:p w14:paraId="7628CBAA" w14:textId="77777777" w:rsidR="00336F5D" w:rsidRPr="00613DB2" w:rsidRDefault="00336F5D" w:rsidP="00336F5D">
      <w:pPr>
        <w:pStyle w:val="Newlist"/>
        <w:rPr>
          <w:rFonts w:ascii="Segoe UI" w:hAnsi="Segoe UI" w:cs="Segoe UI"/>
          <w:sz w:val="18"/>
          <w:szCs w:val="18"/>
        </w:rPr>
      </w:pPr>
      <w:r w:rsidRPr="00613DB2">
        <w:rPr>
          <w:rFonts w:ascii="Segoe UI Symbol" w:hAnsi="Segoe UI Symbol" w:cs="Segoe UI"/>
          <w:lang w:val="en-US"/>
        </w:rPr>
        <w:t>☐</w:t>
      </w:r>
      <w:r w:rsidRPr="00613DB2">
        <w:rPr>
          <w:lang w:val="en-US"/>
        </w:rPr>
        <w:t xml:space="preserve"> Ground rules support respectful discussion.</w:t>
      </w:r>
      <w:r w:rsidRPr="00613DB2">
        <w:t> </w:t>
      </w:r>
    </w:p>
    <w:p w14:paraId="161A3C56" w14:textId="77777777" w:rsidR="00336F5D" w:rsidRPr="00613DB2" w:rsidRDefault="00336F5D" w:rsidP="00336F5D">
      <w:pPr>
        <w:pStyle w:val="Newlist"/>
        <w:rPr>
          <w:rFonts w:ascii="Segoe UI" w:hAnsi="Segoe UI" w:cs="Segoe UI"/>
          <w:sz w:val="18"/>
          <w:szCs w:val="18"/>
        </w:rPr>
      </w:pPr>
      <w:r w:rsidRPr="00613DB2">
        <w:rPr>
          <w:rFonts w:ascii="Segoe UI Symbol" w:hAnsi="Segoe UI Symbol" w:cs="Segoe UI"/>
          <w:lang w:val="en-US"/>
        </w:rPr>
        <w:t>☐</w:t>
      </w:r>
      <w:r w:rsidRPr="00613DB2">
        <w:rPr>
          <w:lang w:val="en-US"/>
        </w:rPr>
        <w:t xml:space="preserve"> No one is pressured to share personal information.</w:t>
      </w:r>
      <w:r w:rsidRPr="00613DB2">
        <w:t> </w:t>
      </w:r>
    </w:p>
    <w:p w14:paraId="07896139" w14:textId="77777777" w:rsidR="00336F5D" w:rsidRPr="00613DB2" w:rsidRDefault="00336F5D" w:rsidP="00336F5D">
      <w:pPr>
        <w:pStyle w:val="Newlist"/>
        <w:rPr>
          <w:rFonts w:ascii="Segoe UI" w:hAnsi="Segoe UI" w:cs="Segoe UI"/>
          <w:sz w:val="18"/>
          <w:szCs w:val="18"/>
        </w:rPr>
      </w:pPr>
      <w:r w:rsidRPr="00613DB2">
        <w:rPr>
          <w:rFonts w:ascii="Segoe UI Symbol" w:hAnsi="Segoe UI Symbol" w:cs="Segoe UI"/>
          <w:lang w:val="en-US"/>
        </w:rPr>
        <w:t>☐</w:t>
      </w:r>
      <w:r w:rsidRPr="00613DB2">
        <w:rPr>
          <w:lang w:val="en-US"/>
        </w:rPr>
        <w:t xml:space="preserve"> Members know who to speak to if something feels unsafe or uncomfortable</w:t>
      </w:r>
      <w:r w:rsidRPr="00613DB2">
        <w:t> </w:t>
      </w:r>
    </w:p>
    <w:p w14:paraId="74C3BF7F" w14:textId="77777777" w:rsidR="00336F5D" w:rsidRDefault="00336F5D" w:rsidP="00336F5D">
      <w:pPr>
        <w:pStyle w:val="Newnormal"/>
        <w:rPr>
          <w:rStyle w:val="eop"/>
        </w:rPr>
      </w:pPr>
    </w:p>
    <w:p w14:paraId="4BA35EC1" w14:textId="77777777" w:rsidR="00336F5D" w:rsidRDefault="00336F5D" w:rsidP="00336F5D">
      <w:pPr>
        <w:pStyle w:val="Newnormal"/>
        <w:rPr>
          <w:rStyle w:val="eop"/>
        </w:rPr>
      </w:pPr>
    </w:p>
    <w:p w14:paraId="5327A961" w14:textId="77777777" w:rsidR="00336F5D" w:rsidRDefault="00336F5D" w:rsidP="00336F5D">
      <w:pPr>
        <w:pStyle w:val="Newnormal"/>
        <w:rPr>
          <w:rStyle w:val="eop"/>
        </w:rPr>
      </w:pPr>
    </w:p>
    <w:p w14:paraId="2DEB1572" w14:textId="77777777" w:rsidR="00336F5D" w:rsidRDefault="00336F5D" w:rsidP="00336F5D">
      <w:pPr>
        <w:pStyle w:val="Newnormal"/>
        <w:rPr>
          <w:rStyle w:val="eop"/>
        </w:rPr>
      </w:pPr>
    </w:p>
    <w:p w14:paraId="2E063978" w14:textId="77777777" w:rsidR="00336F5D" w:rsidRDefault="00336F5D" w:rsidP="00336F5D">
      <w:pPr>
        <w:pStyle w:val="Newnormal"/>
        <w:rPr>
          <w:rStyle w:val="eop"/>
        </w:rPr>
      </w:pPr>
    </w:p>
    <w:p w14:paraId="4609EDFE" w14:textId="77777777" w:rsidR="00336F5D" w:rsidRDefault="00336F5D" w:rsidP="00336F5D">
      <w:pPr>
        <w:pStyle w:val="Newnormal"/>
        <w:rPr>
          <w:rStyle w:val="eop"/>
        </w:rPr>
      </w:pPr>
    </w:p>
    <w:p w14:paraId="32F2FFF9" w14:textId="77777777" w:rsidR="00336F5D" w:rsidRDefault="00336F5D" w:rsidP="00336F5D">
      <w:pPr>
        <w:pStyle w:val="Newnormal"/>
        <w:rPr>
          <w:rStyle w:val="eop"/>
        </w:rPr>
      </w:pPr>
    </w:p>
    <w:p w14:paraId="130B7748" w14:textId="77777777" w:rsidR="00336F5D" w:rsidRDefault="00336F5D" w:rsidP="00336F5D">
      <w:pPr>
        <w:pStyle w:val="Newnormal"/>
        <w:rPr>
          <w:rStyle w:val="eop"/>
        </w:rPr>
      </w:pPr>
    </w:p>
    <w:p w14:paraId="23534DCF" w14:textId="77777777" w:rsidR="00336F5D" w:rsidRDefault="00336F5D" w:rsidP="00336F5D">
      <w:pPr>
        <w:pStyle w:val="Newnormal"/>
        <w:rPr>
          <w:rStyle w:val="eop"/>
        </w:rPr>
      </w:pPr>
    </w:p>
    <w:p w14:paraId="2ACEFB06" w14:textId="77777777" w:rsidR="00336F5D" w:rsidRDefault="00336F5D" w:rsidP="00336F5D">
      <w:pPr>
        <w:pStyle w:val="Newnormal"/>
        <w:rPr>
          <w:rStyle w:val="eop"/>
        </w:rPr>
      </w:pPr>
    </w:p>
    <w:p w14:paraId="28AC5805" w14:textId="77777777" w:rsidR="00336F5D" w:rsidRDefault="00336F5D" w:rsidP="00336F5D">
      <w:pPr>
        <w:pStyle w:val="Newnormal"/>
        <w:rPr>
          <w:rStyle w:val="eop"/>
        </w:rPr>
      </w:pPr>
    </w:p>
    <w:p w14:paraId="50BC44FD" w14:textId="77777777" w:rsidR="00336F5D" w:rsidRPr="00336F5D" w:rsidRDefault="00336F5D" w:rsidP="00336F5D">
      <w:pPr>
        <w:pStyle w:val="Newnormal"/>
      </w:pPr>
    </w:p>
    <w:p w14:paraId="676BF42D" w14:textId="77777777" w:rsidR="00AB3A13" w:rsidRPr="000740D7" w:rsidRDefault="00AB3A13" w:rsidP="000740D7">
      <w:pPr>
        <w:rPr>
          <w:color w:val="293792"/>
        </w:rPr>
      </w:pPr>
    </w:p>
    <w:sectPr w:rsidR="00AB3A13" w:rsidRPr="000740D7">
      <w:headerReference w:type="default" r:id="rId9"/>
      <w:footerReference w:type="default" r:id="rId10"/>
      <w:pgSz w:w="11906" w:h="16838"/>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91D7D4" w14:textId="77777777" w:rsidR="00BA42D0" w:rsidRDefault="00BA42D0">
      <w:pPr>
        <w:spacing w:after="0" w:line="240" w:lineRule="auto"/>
      </w:pPr>
      <w:r>
        <w:separator/>
      </w:r>
    </w:p>
  </w:endnote>
  <w:endnote w:type="continuationSeparator" w:id="0">
    <w:p w14:paraId="1395326A" w14:textId="77777777" w:rsidR="00BA42D0" w:rsidRDefault="00BA4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exend Deca">
    <w:altName w:val="Verdana"/>
    <w:panose1 w:val="020B0604020202020204"/>
    <w:charset w:val="4D"/>
    <w:family w:val="auto"/>
    <w:pitch w:val="variable"/>
    <w:sig w:usb0="A00000FF" w:usb1="4000205B" w:usb2="00000000" w:usb3="00000000" w:csb0="00000193" w:csb1="00000000"/>
  </w:font>
  <w:font w:name="Lexend Deca SemiBold">
    <w:altName w:val="Verdana"/>
    <w:panose1 w:val="020B0604020202020204"/>
    <w:charset w:val="4D"/>
    <w:family w:val="auto"/>
    <w:pitch w:val="variable"/>
    <w:sig w:usb0="A00000FF" w:usb1="4000205B" w:usb2="00000000" w:usb3="00000000" w:csb0="00000193"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74345" w14:textId="5524D01D" w:rsidR="00A6065D" w:rsidRPr="000E2DD6" w:rsidRDefault="00000000">
    <w:pPr>
      <w:pBdr>
        <w:top w:val="single" w:sz="12" w:space="10" w:color="F15822"/>
      </w:pBdr>
      <w:tabs>
        <w:tab w:val="right" w:pos="9360"/>
      </w:tabs>
      <w:spacing w:after="0"/>
      <w:rPr>
        <w:color w:val="293792"/>
      </w:rPr>
    </w:pPr>
    <w:r w:rsidRPr="000E2DD6">
      <w:rPr>
        <w:color w:val="293792"/>
        <w:sz w:val="20"/>
        <w:szCs w:val="20"/>
      </w:rPr>
      <w:t>Peer</w:t>
    </w:r>
    <w:r w:rsidR="00C02746">
      <w:rPr>
        <w:color w:val="293792"/>
        <w:sz w:val="20"/>
        <w:szCs w:val="20"/>
      </w:rPr>
      <w:t xml:space="preserve"> </w:t>
    </w:r>
    <w:r w:rsidRPr="000E2DD6">
      <w:rPr>
        <w:color w:val="293792"/>
        <w:sz w:val="20"/>
        <w:szCs w:val="20"/>
      </w:rPr>
      <w:t xml:space="preserve">Connect — </w:t>
    </w:r>
    <w:r w:rsidR="00336F5D">
      <w:rPr>
        <w:color w:val="293792"/>
        <w:sz w:val="20"/>
        <w:szCs w:val="20"/>
      </w:rPr>
      <w:t>Planning Your First Meeting</w:t>
    </w:r>
    <w:r w:rsidR="00AB3A13">
      <w:rPr>
        <w:color w:val="293792"/>
        <w:sz w:val="20"/>
        <w:szCs w:val="20"/>
      </w:rPr>
      <w:t xml:space="preserve"> </w:t>
    </w:r>
    <w:r w:rsidR="00600955">
      <w:rPr>
        <w:color w:val="293792"/>
        <w:sz w:val="20"/>
        <w:szCs w:val="20"/>
      </w:rPr>
      <w:t>Starter Pack</w:t>
    </w:r>
    <w:r w:rsidRPr="000E2DD6">
      <w:rPr>
        <w:color w:val="293792"/>
      </w:rPr>
      <w:tab/>
    </w:r>
    <w:r w:rsidRPr="000E2DD6">
      <w:rPr>
        <w:color w:val="293792"/>
        <w:sz w:val="20"/>
        <w:szCs w:val="20"/>
      </w:rPr>
      <w:t xml:space="preserve">Page </w:t>
    </w:r>
    <w:r w:rsidRPr="000E2DD6">
      <w:rPr>
        <w:color w:val="293792"/>
        <w:sz w:val="20"/>
        <w:szCs w:val="20"/>
      </w:rPr>
      <w:fldChar w:fldCharType="begin"/>
    </w:r>
    <w:r w:rsidRPr="000E2DD6">
      <w:rPr>
        <w:color w:val="293792"/>
        <w:sz w:val="20"/>
        <w:szCs w:val="20"/>
      </w:rPr>
      <w:instrText>PAGE</w:instrText>
    </w:r>
    <w:r w:rsidRPr="000E2DD6">
      <w:rPr>
        <w:color w:val="293792"/>
        <w:sz w:val="20"/>
        <w:szCs w:val="20"/>
      </w:rPr>
      <w:fldChar w:fldCharType="separate"/>
    </w:r>
    <w:r w:rsidR="008D389F" w:rsidRPr="000E2DD6">
      <w:rPr>
        <w:noProof/>
        <w:color w:val="293792"/>
        <w:sz w:val="20"/>
        <w:szCs w:val="20"/>
      </w:rPr>
      <w:t>2</w:t>
    </w:r>
    <w:r w:rsidRPr="000E2DD6">
      <w:rPr>
        <w:color w:val="293792"/>
        <w:sz w:val="20"/>
        <w:szCs w:val="20"/>
      </w:rPr>
      <w:fldChar w:fldCharType="end"/>
    </w:r>
    <w:r w:rsidRPr="000E2DD6">
      <w:rPr>
        <w:color w:val="293792"/>
        <w:sz w:val="20"/>
        <w:szCs w:val="20"/>
      </w:rPr>
      <w:t xml:space="preserve"> of </w:t>
    </w:r>
    <w:r w:rsidRPr="000E2DD6">
      <w:rPr>
        <w:color w:val="293792"/>
        <w:sz w:val="20"/>
        <w:szCs w:val="20"/>
      </w:rPr>
      <w:fldChar w:fldCharType="begin"/>
    </w:r>
    <w:r w:rsidRPr="000E2DD6">
      <w:rPr>
        <w:color w:val="293792"/>
        <w:sz w:val="20"/>
        <w:szCs w:val="20"/>
      </w:rPr>
      <w:instrText>NUMPAGES</w:instrText>
    </w:r>
    <w:r w:rsidRPr="000E2DD6">
      <w:rPr>
        <w:color w:val="293792"/>
        <w:sz w:val="20"/>
        <w:szCs w:val="20"/>
      </w:rPr>
      <w:fldChar w:fldCharType="separate"/>
    </w:r>
    <w:r w:rsidR="008D389F" w:rsidRPr="000E2DD6">
      <w:rPr>
        <w:noProof/>
        <w:color w:val="293792"/>
        <w:sz w:val="20"/>
        <w:szCs w:val="20"/>
      </w:rPr>
      <w:t>1</w:t>
    </w:r>
    <w:r w:rsidRPr="000E2DD6">
      <w:rPr>
        <w:color w:val="293792"/>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022DC9" w14:textId="77777777" w:rsidR="00BA42D0" w:rsidRDefault="00BA42D0">
      <w:pPr>
        <w:spacing w:after="0" w:line="240" w:lineRule="auto"/>
      </w:pPr>
      <w:r>
        <w:separator/>
      </w:r>
    </w:p>
  </w:footnote>
  <w:footnote w:type="continuationSeparator" w:id="0">
    <w:p w14:paraId="5D1FE1B3" w14:textId="77777777" w:rsidR="00BA42D0" w:rsidRDefault="00BA42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D5242F" w14:textId="77777777" w:rsidR="00A6065D" w:rsidRDefault="00A6065D">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543880"/>
    <w:multiLevelType w:val="hybridMultilevel"/>
    <w:tmpl w:val="7338893C"/>
    <w:lvl w:ilvl="0" w:tplc="40D24E58">
      <w:start w:val="1"/>
      <w:numFmt w:val="bullet"/>
      <w:lvlText w:val="●"/>
      <w:lvlJc w:val="left"/>
      <w:pPr>
        <w:ind w:left="720" w:hanging="360"/>
      </w:pPr>
    </w:lvl>
    <w:lvl w:ilvl="1" w:tplc="D458AE84">
      <w:start w:val="1"/>
      <w:numFmt w:val="bullet"/>
      <w:lvlText w:val="○"/>
      <w:lvlJc w:val="left"/>
      <w:pPr>
        <w:ind w:left="1440" w:hanging="360"/>
      </w:pPr>
    </w:lvl>
    <w:lvl w:ilvl="2" w:tplc="A97A1EFC">
      <w:start w:val="1"/>
      <w:numFmt w:val="bullet"/>
      <w:lvlText w:val="■"/>
      <w:lvlJc w:val="left"/>
      <w:pPr>
        <w:ind w:left="2160" w:hanging="360"/>
      </w:pPr>
    </w:lvl>
    <w:lvl w:ilvl="3" w:tplc="01465320">
      <w:start w:val="1"/>
      <w:numFmt w:val="bullet"/>
      <w:lvlText w:val="●"/>
      <w:lvlJc w:val="left"/>
      <w:pPr>
        <w:ind w:left="2880" w:hanging="360"/>
      </w:pPr>
    </w:lvl>
    <w:lvl w:ilvl="4" w:tplc="79BA6366">
      <w:start w:val="1"/>
      <w:numFmt w:val="bullet"/>
      <w:lvlText w:val="○"/>
      <w:lvlJc w:val="left"/>
      <w:pPr>
        <w:ind w:left="3600" w:hanging="360"/>
      </w:pPr>
    </w:lvl>
    <w:lvl w:ilvl="5" w:tplc="BC861A40">
      <w:start w:val="1"/>
      <w:numFmt w:val="bullet"/>
      <w:lvlText w:val="■"/>
      <w:lvlJc w:val="left"/>
      <w:pPr>
        <w:ind w:left="4320" w:hanging="360"/>
      </w:pPr>
    </w:lvl>
    <w:lvl w:ilvl="6" w:tplc="51CEC6DC">
      <w:start w:val="1"/>
      <w:numFmt w:val="bullet"/>
      <w:lvlText w:val="●"/>
      <w:lvlJc w:val="left"/>
      <w:pPr>
        <w:ind w:left="5040" w:hanging="360"/>
      </w:pPr>
    </w:lvl>
    <w:lvl w:ilvl="7" w:tplc="998E8A3A">
      <w:start w:val="1"/>
      <w:numFmt w:val="bullet"/>
      <w:lvlText w:val="●"/>
      <w:lvlJc w:val="left"/>
      <w:pPr>
        <w:ind w:left="5760" w:hanging="360"/>
      </w:pPr>
    </w:lvl>
    <w:lvl w:ilvl="8" w:tplc="432A2D0C">
      <w:start w:val="1"/>
      <w:numFmt w:val="bullet"/>
      <w:lvlText w:val="●"/>
      <w:lvlJc w:val="left"/>
      <w:pPr>
        <w:ind w:left="6480" w:hanging="360"/>
      </w:pPr>
    </w:lvl>
  </w:abstractNum>
  <w:abstractNum w:abstractNumId="1" w15:restartNumberingAfterBreak="0">
    <w:nsid w:val="38721F7E"/>
    <w:multiLevelType w:val="hybridMultilevel"/>
    <w:tmpl w:val="A72E0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DE176A"/>
    <w:multiLevelType w:val="hybridMultilevel"/>
    <w:tmpl w:val="F072CF36"/>
    <w:lvl w:ilvl="0" w:tplc="C898248C">
      <w:start w:val="1"/>
      <w:numFmt w:val="bullet"/>
      <w:lvlText w:val="•"/>
      <w:lvlJc w:val="left"/>
      <w:pPr>
        <w:ind w:left="720" w:hanging="360"/>
      </w:pPr>
      <w:rPr>
        <w:color w:val="293792"/>
      </w:rPr>
    </w:lvl>
    <w:lvl w:ilvl="1" w:tplc="5F581414">
      <w:start w:val="1"/>
      <w:numFmt w:val="bullet"/>
      <w:lvlText w:val="◦"/>
      <w:lvlJc w:val="left"/>
      <w:pPr>
        <w:ind w:left="1440" w:hanging="360"/>
      </w:pPr>
      <w:rPr>
        <w:color w:val="293792"/>
      </w:rPr>
    </w:lvl>
    <w:lvl w:ilvl="2" w:tplc="9C96C37C">
      <w:numFmt w:val="decimal"/>
      <w:lvlText w:val=""/>
      <w:lvlJc w:val="left"/>
    </w:lvl>
    <w:lvl w:ilvl="3" w:tplc="29449F6C">
      <w:numFmt w:val="decimal"/>
      <w:lvlText w:val=""/>
      <w:lvlJc w:val="left"/>
    </w:lvl>
    <w:lvl w:ilvl="4" w:tplc="59A6A8D2">
      <w:numFmt w:val="decimal"/>
      <w:lvlText w:val=""/>
      <w:lvlJc w:val="left"/>
    </w:lvl>
    <w:lvl w:ilvl="5" w:tplc="296098FA">
      <w:numFmt w:val="decimal"/>
      <w:lvlText w:val=""/>
      <w:lvlJc w:val="left"/>
    </w:lvl>
    <w:lvl w:ilvl="6" w:tplc="49244234">
      <w:numFmt w:val="decimal"/>
      <w:lvlText w:val=""/>
      <w:lvlJc w:val="left"/>
    </w:lvl>
    <w:lvl w:ilvl="7" w:tplc="49F83208">
      <w:numFmt w:val="decimal"/>
      <w:lvlText w:val=""/>
      <w:lvlJc w:val="left"/>
    </w:lvl>
    <w:lvl w:ilvl="8" w:tplc="D032C67A">
      <w:numFmt w:val="decimal"/>
      <w:lvlText w:val=""/>
      <w:lvlJc w:val="left"/>
    </w:lvl>
  </w:abstractNum>
  <w:abstractNum w:abstractNumId="3" w15:restartNumberingAfterBreak="0">
    <w:nsid w:val="5E164279"/>
    <w:multiLevelType w:val="hybridMultilevel"/>
    <w:tmpl w:val="BC42B5D0"/>
    <w:lvl w:ilvl="0" w:tplc="91E69C0A">
      <w:start w:val="1"/>
      <w:numFmt w:val="bullet"/>
      <w:pStyle w:val="Bullets"/>
      <w:lvlText w:val="•"/>
      <w:lvlJc w:val="left"/>
      <w:pPr>
        <w:ind w:left="720" w:hanging="360"/>
      </w:pPr>
      <w:rPr>
        <w:color w:val="293792"/>
      </w:rPr>
    </w:lvl>
    <w:lvl w:ilvl="1" w:tplc="AD96E4D4">
      <w:start w:val="1"/>
      <w:numFmt w:val="bullet"/>
      <w:lvlText w:val="◦"/>
      <w:lvlJc w:val="left"/>
      <w:pPr>
        <w:ind w:left="1440" w:hanging="360"/>
      </w:pPr>
      <w:rPr>
        <w:color w:val="293792"/>
      </w:rPr>
    </w:lvl>
    <w:lvl w:ilvl="2" w:tplc="4B7EB80A">
      <w:numFmt w:val="decimal"/>
      <w:lvlText w:val=""/>
      <w:lvlJc w:val="left"/>
    </w:lvl>
    <w:lvl w:ilvl="3" w:tplc="F3E8A9C2">
      <w:numFmt w:val="decimal"/>
      <w:lvlText w:val=""/>
      <w:lvlJc w:val="left"/>
    </w:lvl>
    <w:lvl w:ilvl="4" w:tplc="2642162E">
      <w:numFmt w:val="decimal"/>
      <w:lvlText w:val=""/>
      <w:lvlJc w:val="left"/>
    </w:lvl>
    <w:lvl w:ilvl="5" w:tplc="48D8E772">
      <w:numFmt w:val="decimal"/>
      <w:lvlText w:val=""/>
      <w:lvlJc w:val="left"/>
    </w:lvl>
    <w:lvl w:ilvl="6" w:tplc="A7FCD846">
      <w:numFmt w:val="decimal"/>
      <w:lvlText w:val=""/>
      <w:lvlJc w:val="left"/>
    </w:lvl>
    <w:lvl w:ilvl="7" w:tplc="7F986120">
      <w:numFmt w:val="decimal"/>
      <w:lvlText w:val=""/>
      <w:lvlJc w:val="left"/>
    </w:lvl>
    <w:lvl w:ilvl="8" w:tplc="6A7C867A">
      <w:numFmt w:val="decimal"/>
      <w:lvlText w:val=""/>
      <w:lvlJc w:val="left"/>
    </w:lvl>
  </w:abstractNum>
  <w:num w:numId="1" w16cid:durableId="1932927453">
    <w:abstractNumId w:val="0"/>
    <w:lvlOverride w:ilvl="0">
      <w:startOverride w:val="1"/>
    </w:lvlOverride>
  </w:num>
  <w:num w:numId="2" w16cid:durableId="2082294193">
    <w:abstractNumId w:val="2"/>
    <w:lvlOverride w:ilvl="0">
      <w:startOverride w:val="1"/>
    </w:lvlOverride>
  </w:num>
  <w:num w:numId="3" w16cid:durableId="846168029">
    <w:abstractNumId w:val="3"/>
    <w:lvlOverride w:ilvl="0">
      <w:startOverride w:val="1"/>
    </w:lvlOverride>
  </w:num>
  <w:num w:numId="4" w16cid:durableId="170158947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DD6"/>
    <w:rsid w:val="000740D7"/>
    <w:rsid w:val="000E2DD6"/>
    <w:rsid w:val="001120E0"/>
    <w:rsid w:val="00176967"/>
    <w:rsid w:val="002D3193"/>
    <w:rsid w:val="002E6AF1"/>
    <w:rsid w:val="00336F5D"/>
    <w:rsid w:val="003E4774"/>
    <w:rsid w:val="00493BCC"/>
    <w:rsid w:val="00566BBD"/>
    <w:rsid w:val="00600955"/>
    <w:rsid w:val="0068200A"/>
    <w:rsid w:val="006B02EC"/>
    <w:rsid w:val="007D0719"/>
    <w:rsid w:val="008D389F"/>
    <w:rsid w:val="00A6065D"/>
    <w:rsid w:val="00AB3A13"/>
    <w:rsid w:val="00BA42D0"/>
    <w:rsid w:val="00C02746"/>
    <w:rsid w:val="00CA62C1"/>
    <w:rsid w:val="00CC354D"/>
    <w:rsid w:val="00CD2297"/>
    <w:rsid w:val="00D15D9E"/>
    <w:rsid w:val="00FA72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A4C8BB4"/>
  <w15:docId w15:val="{3924E6BF-C5E1-3A40-94AF-882D01A32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exend Deca" w:eastAsia="Lexend Deca" w:hAnsi="Lexend Deca" w:cs="Lexend Deca"/>
        <w:color w:val="1A1A1A"/>
        <w:sz w:val="24"/>
        <w:szCs w:val="24"/>
        <w:lang w:val="en-AU" w:eastAsia="en-GB"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keepNext/>
      <w:keepLines/>
      <w:pBdr>
        <w:bottom w:val="single" w:sz="18" w:space="8" w:color="F15822"/>
      </w:pBdr>
      <w:spacing w:after="220" w:line="276" w:lineRule="auto"/>
      <w:outlineLvl w:val="0"/>
    </w:pPr>
    <w:rPr>
      <w:rFonts w:ascii="Lexend Deca SemiBold" w:eastAsia="Lexend Deca SemiBold" w:hAnsi="Lexend Deca SemiBold" w:cs="Lexend Deca SemiBold"/>
      <w:color w:val="293792"/>
      <w:sz w:val="44"/>
      <w:szCs w:val="44"/>
    </w:rPr>
  </w:style>
  <w:style w:type="paragraph" w:styleId="Heading2">
    <w:name w:val="heading 2"/>
    <w:uiPriority w:val="9"/>
    <w:unhideWhenUsed/>
    <w:qFormat/>
    <w:pPr>
      <w:keepNext/>
      <w:keepLines/>
      <w:spacing w:before="440" w:after="140" w:line="300" w:lineRule="auto"/>
      <w:outlineLvl w:val="1"/>
    </w:pPr>
    <w:rPr>
      <w:rFonts w:ascii="Lexend Deca SemiBold" w:eastAsia="Lexend Deca SemiBold" w:hAnsi="Lexend Deca SemiBold" w:cs="Lexend Deca SemiBold"/>
      <w:color w:val="293792"/>
      <w:sz w:val="30"/>
      <w:szCs w:val="30"/>
    </w:rPr>
  </w:style>
  <w:style w:type="paragraph" w:styleId="Heading3">
    <w:name w:val="heading 3"/>
    <w:uiPriority w:val="9"/>
    <w:unhideWhenUsed/>
    <w:qFormat/>
    <w:pPr>
      <w:keepNext/>
      <w:keepLines/>
      <w:spacing w:before="340" w:after="140" w:line="288" w:lineRule="auto"/>
      <w:outlineLvl w:val="2"/>
    </w:pPr>
    <w:rPr>
      <w:rFonts w:ascii="Lexend Deca SemiBold" w:eastAsia="Lexend Deca SemiBold" w:hAnsi="Lexend Deca SemiBold" w:cs="Lexend Deca SemiBold"/>
      <w:color w:val="293792"/>
      <w:sz w:val="26"/>
      <w:szCs w:val="26"/>
    </w:rPr>
  </w:style>
  <w:style w:type="paragraph" w:styleId="Heading4">
    <w:name w:val="heading 4"/>
    <w:uiPriority w:val="9"/>
    <w:semiHidden/>
    <w:unhideWhenUsed/>
    <w:qFormat/>
    <w:pPr>
      <w:keepNext/>
      <w:keepLines/>
      <w:spacing w:before="300" w:after="120" w:line="300" w:lineRule="auto"/>
      <w:outlineLvl w:val="3"/>
    </w:pPr>
    <w:rPr>
      <w:rFonts w:ascii="Lexend Deca SemiBold" w:eastAsia="Lexend Deca SemiBold" w:hAnsi="Lexend Deca SemiBold" w:cs="Lexend Deca SemiBold"/>
      <w:color w:val="5E3023"/>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next w:val="Subtitle"/>
    <w:uiPriority w:val="10"/>
    <w:qFormat/>
    <w:pPr>
      <w:spacing w:after="280" w:line="264" w:lineRule="auto"/>
    </w:pPr>
    <w:rPr>
      <w:rFonts w:ascii="Lexend Deca SemiBold" w:eastAsia="Lexend Deca SemiBold" w:hAnsi="Lexend Deca SemiBold" w:cs="Lexend Deca SemiBold"/>
      <w:color w:val="FFFFFF"/>
      <w:sz w:val="64"/>
      <w:szCs w:val="6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293792"/>
      <w:u w:val="single"/>
      <w:lang w:val="en-AU"/>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uiPriority w:val="11"/>
    <w:qFormat/>
    <w:pPr>
      <w:spacing w:after="170" w:line="336" w:lineRule="auto"/>
    </w:pPr>
    <w:rPr>
      <w:color w:val="FFFFFF"/>
      <w:sz w:val="28"/>
      <w:szCs w:val="28"/>
    </w:rPr>
  </w:style>
  <w:style w:type="paragraph" w:customStyle="1" w:styleId="AnswerBox">
    <w:name w:val="Answer Box"/>
    <w:qFormat/>
    <w:pPr>
      <w:pBdr>
        <w:top w:val="single" w:sz="6" w:space="18" w:color="293792"/>
        <w:left w:val="single" w:sz="6" w:space="10" w:color="293792"/>
        <w:bottom w:val="single" w:sz="6" w:space="18" w:color="293792"/>
        <w:right w:val="single" w:sz="6" w:space="10" w:color="293792"/>
      </w:pBdr>
      <w:shd w:val="clear" w:color="auto" w:fill="EAEBF4"/>
      <w:spacing w:before="60" w:after="300" w:line="360" w:lineRule="atLeast"/>
    </w:pPr>
  </w:style>
  <w:style w:type="paragraph" w:customStyle="1" w:styleId="AnswerBoxLarge">
    <w:name w:val="Answer Box Large"/>
    <w:basedOn w:val="AnswerBox"/>
    <w:qFormat/>
    <w:pPr>
      <w:pBdr>
        <w:top w:val="single" w:sz="6" w:space="31" w:color="293792"/>
        <w:bottom w:val="single" w:sz="6" w:space="31" w:color="293792"/>
      </w:pBdr>
      <w:spacing w:line="440" w:lineRule="atLeast"/>
    </w:pPr>
  </w:style>
  <w:style w:type="paragraph" w:customStyle="1" w:styleId="AnswerLine">
    <w:name w:val="Answer Line"/>
    <w:qFormat/>
    <w:pPr>
      <w:pBdr>
        <w:bottom w:val="single" w:sz="6" w:space="6" w:color="293792"/>
      </w:pBdr>
      <w:spacing w:before="120" w:after="300" w:line="400" w:lineRule="atLeast"/>
    </w:pPr>
  </w:style>
  <w:style w:type="paragraph" w:customStyle="1" w:styleId="CheckboxItem">
    <w:name w:val="Checkbox Item"/>
    <w:qFormat/>
    <w:pPr>
      <w:spacing w:before="60" w:after="120" w:line="320" w:lineRule="auto"/>
      <w:ind w:left="360"/>
    </w:pPr>
  </w:style>
  <w:style w:type="paragraph" w:customStyle="1" w:styleId="Hint">
    <w:name w:val="Hint"/>
    <w:qFormat/>
    <w:pPr>
      <w:spacing w:after="140" w:line="300" w:lineRule="auto"/>
    </w:pPr>
    <w:rPr>
      <w:color w:val="5E3023"/>
      <w:sz w:val="22"/>
      <w:szCs w:val="22"/>
    </w:rPr>
  </w:style>
  <w:style w:type="paragraph" w:styleId="Caption">
    <w:name w:val="caption"/>
    <w:qFormat/>
    <w:pPr>
      <w:spacing w:before="90" w:after="280" w:line="300" w:lineRule="auto"/>
    </w:pPr>
    <w:rPr>
      <w:color w:val="5E3023"/>
      <w:sz w:val="22"/>
      <w:szCs w:val="22"/>
    </w:rPr>
  </w:style>
  <w:style w:type="paragraph" w:customStyle="1" w:styleId="Callout">
    <w:name w:val="Callout"/>
    <w:qFormat/>
    <w:pPr>
      <w:pBdr>
        <w:top w:val="single" w:sz="2" w:space="14" w:color="FFE1C6"/>
        <w:left w:val="single" w:sz="24" w:space="14" w:color="F15822"/>
        <w:bottom w:val="single" w:sz="2" w:space="14" w:color="FFE1C6"/>
        <w:right w:val="single" w:sz="2" w:space="14" w:color="FFE1C6"/>
      </w:pBdr>
      <w:shd w:val="clear" w:color="auto" w:fill="FFE1C6"/>
      <w:spacing w:before="260" w:after="280"/>
      <w:ind w:left="260" w:right="260"/>
    </w:pPr>
  </w:style>
  <w:style w:type="paragraph" w:styleId="Header">
    <w:name w:val="header"/>
    <w:basedOn w:val="Normal"/>
    <w:link w:val="HeaderChar"/>
    <w:uiPriority w:val="99"/>
    <w:unhideWhenUsed/>
    <w:rsid w:val="000E2D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DD6"/>
  </w:style>
  <w:style w:type="paragraph" w:styleId="Footer">
    <w:name w:val="footer"/>
    <w:basedOn w:val="Normal"/>
    <w:link w:val="FooterChar"/>
    <w:uiPriority w:val="99"/>
    <w:unhideWhenUsed/>
    <w:rsid w:val="000E2D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2DD6"/>
  </w:style>
  <w:style w:type="paragraph" w:styleId="TOCHeading">
    <w:name w:val="TOC Heading"/>
    <w:basedOn w:val="Heading1"/>
    <w:next w:val="Normal"/>
    <w:uiPriority w:val="39"/>
    <w:qFormat/>
    <w:pPr>
      <w:outlineLvl w:val="9"/>
    </w:pPr>
  </w:style>
  <w:style w:type="paragraph" w:styleId="TOC1">
    <w:name w:val="toc 1"/>
    <w:basedOn w:val="Normal"/>
    <w:next w:val="Normal"/>
    <w:uiPriority w:val="39"/>
    <w:unhideWhenUsed/>
    <w:pPr>
      <w:spacing w:after="100"/>
    </w:pPr>
    <w:rPr>
      <w:color w:val="293792"/>
    </w:rPr>
  </w:style>
  <w:style w:type="paragraph" w:styleId="TOC2">
    <w:name w:val="toc 2"/>
    <w:basedOn w:val="Normal"/>
    <w:next w:val="Normal"/>
    <w:uiPriority w:val="39"/>
    <w:unhideWhenUsed/>
    <w:pPr>
      <w:spacing w:after="100"/>
      <w:ind w:left="240"/>
    </w:pPr>
    <w:rPr>
      <w:color w:val="293792"/>
    </w:rPr>
  </w:style>
  <w:style w:type="paragraph" w:styleId="TOC3">
    <w:name w:val="toc 3"/>
    <w:basedOn w:val="Normal"/>
    <w:next w:val="Normal"/>
    <w:uiPriority w:val="39"/>
    <w:unhideWhenUsed/>
    <w:pPr>
      <w:spacing w:after="100"/>
      <w:ind w:left="480"/>
    </w:pPr>
    <w:rPr>
      <w:color w:val="293792"/>
    </w:rPr>
  </w:style>
  <w:style w:type="character" w:customStyle="1" w:styleId="Heading1Char">
    <w:name w:val="Heading 1 Char"/>
    <w:basedOn w:val="DefaultParagraphFont"/>
    <w:link w:val="Heading1"/>
    <w:uiPriority w:val="9"/>
    <w:rsid w:val="00600955"/>
    <w:rPr>
      <w:rFonts w:ascii="Lexend Deca SemiBold" w:eastAsia="Lexend Deca SemiBold" w:hAnsi="Lexend Deca SemiBold" w:cs="Lexend Deca SemiBold"/>
      <w:color w:val="293792"/>
      <w:sz w:val="44"/>
      <w:szCs w:val="44"/>
    </w:rPr>
  </w:style>
  <w:style w:type="character" w:customStyle="1" w:styleId="normaltextrun">
    <w:name w:val="normaltextrun"/>
    <w:basedOn w:val="DefaultParagraphFont"/>
    <w:rsid w:val="00600955"/>
  </w:style>
  <w:style w:type="character" w:customStyle="1" w:styleId="eop">
    <w:name w:val="eop"/>
    <w:basedOn w:val="DefaultParagraphFont"/>
    <w:rsid w:val="00600955"/>
  </w:style>
  <w:style w:type="paragraph" w:customStyle="1" w:styleId="Bullets">
    <w:name w:val="Bullets"/>
    <w:basedOn w:val="ListParagraph"/>
    <w:qFormat/>
    <w:rsid w:val="00600955"/>
    <w:pPr>
      <w:numPr>
        <w:numId w:val="3"/>
      </w:numPr>
    </w:pPr>
    <w:rPr>
      <w:color w:val="293792"/>
    </w:rPr>
  </w:style>
  <w:style w:type="character" w:customStyle="1" w:styleId="scxw216975753">
    <w:name w:val="scxw216975753"/>
    <w:basedOn w:val="DefaultParagraphFont"/>
    <w:rsid w:val="00600955"/>
  </w:style>
  <w:style w:type="paragraph" w:customStyle="1" w:styleId="Newnormal">
    <w:name w:val="New normal"/>
    <w:basedOn w:val="Normal"/>
    <w:qFormat/>
    <w:rsid w:val="00600955"/>
    <w:rPr>
      <w:color w:val="293792"/>
    </w:rPr>
  </w:style>
  <w:style w:type="paragraph" w:customStyle="1" w:styleId="Newlist">
    <w:name w:val="New list"/>
    <w:basedOn w:val="ListParagraph"/>
    <w:qFormat/>
    <w:rsid w:val="00600955"/>
    <w:pPr>
      <w:ind w:left="720" w:hanging="360"/>
    </w:pPr>
    <w:rPr>
      <w:color w:val="293792"/>
    </w:rPr>
  </w:style>
  <w:style w:type="paragraph" w:customStyle="1" w:styleId="paragraph">
    <w:name w:val="paragraph"/>
    <w:basedOn w:val="Normal"/>
    <w:rsid w:val="00AB3A13"/>
    <w:pPr>
      <w:spacing w:before="100" w:beforeAutospacing="1" w:after="100" w:afterAutospacing="1" w:line="240" w:lineRule="auto"/>
    </w:pPr>
    <w:rPr>
      <w:rFonts w:ascii="Times New Roman" w:eastAsia="Times New Roman" w:hAnsi="Times New Roman" w:cs="Times New Roman"/>
      <w:color w:val="auto"/>
    </w:rPr>
  </w:style>
  <w:style w:type="paragraph" w:customStyle="1" w:styleId="Newcallout">
    <w:name w:val="New callout"/>
    <w:basedOn w:val="Normal"/>
    <w:qFormat/>
    <w:rsid w:val="00AB3A13"/>
    <w:rPr>
      <w:color w:val="293792"/>
    </w:rPr>
  </w:style>
  <w:style w:type="paragraph" w:customStyle="1" w:styleId="Style1">
    <w:name w:val="Style1"/>
    <w:basedOn w:val="Callout"/>
    <w:qFormat/>
    <w:rsid w:val="00AB3A13"/>
  </w:style>
  <w:style w:type="paragraph" w:customStyle="1" w:styleId="Newcallout1">
    <w:name w:val="New callout 1"/>
    <w:basedOn w:val="Callout"/>
    <w:qFormat/>
    <w:rsid w:val="00336F5D"/>
    <w:rPr>
      <w:color w:val="29379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1201</Words>
  <Characters>6333</Characters>
  <Application>Microsoft Office Word</Application>
  <DocSecurity>0</DocSecurity>
  <Lines>234</Lines>
  <Paragraphs>209</Paragraphs>
  <ScaleCrop>false</ScaleCrop>
  <HeadingPairs>
    <vt:vector size="2" baseType="variant">
      <vt:variant>
        <vt:lpstr>Title</vt:lpstr>
      </vt:variant>
      <vt:variant>
        <vt:i4>1</vt:i4>
      </vt:variant>
    </vt:vector>
  </HeadingPairs>
  <TitlesOfParts>
    <vt:vector size="1" baseType="lpstr">
      <vt:lpstr>Workbook title goes here</vt:lpstr>
    </vt:vector>
  </TitlesOfParts>
  <Company/>
  <LinksUpToDate>false</LinksUpToDate>
  <CharactersWithSpaces>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Workbook title goes here</dc:title>
  <dc:subject>PeerConnect workbook</dc:subject>
  <dc:creator>Rosyn Murphy</dc:creator>
  <cp:keywords>PeerConnect, peer support, disability, NDIS, workbook, accessible</cp:keywords>
  <dc:description>Replace with a one-line summary of this workbook.</dc:description>
  <cp:lastModifiedBy>Amie Turner</cp:lastModifiedBy>
  <cp:revision>2</cp:revision>
  <dcterms:created xsi:type="dcterms:W3CDTF">2026-09-28T01:47:00Z</dcterms:created>
  <dcterms:modified xsi:type="dcterms:W3CDTF">2026-09-28T01:47:00Z</dcterms:modified>
</cp:coreProperties>
</file>